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9BB" w:rsidRDefault="003527F4" w:rsidP="00C509BB">
      <w:pPr>
        <w:rPr>
          <w:rFonts w:cs="Times New Roman"/>
          <w:b/>
          <w:bCs/>
          <w:sz w:val="22"/>
          <w:szCs w:val="22"/>
          <w:u w:val="single"/>
          <w:lang w:eastAsia="zh-CN"/>
        </w:rPr>
      </w:pPr>
      <w:bookmarkStart w:id="0" w:name="_Toc503087005"/>
      <w:r>
        <w:rPr>
          <w:rFonts w:cs="Times New Roman"/>
          <w:b/>
          <w:noProof/>
          <w:sz w:val="32"/>
          <w:lang w:eastAsia="zh-CN"/>
        </w:rPr>
        <w:drawing>
          <wp:anchor distT="0" distB="0" distL="114300" distR="114300" simplePos="0" relativeHeight="251659264" behindDoc="1" locked="0" layoutInCell="1" allowOverlap="1" wp14:anchorId="5075C2F0" wp14:editId="50C447BB">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rsidR="002C670A" w:rsidRDefault="00C509BB" w:rsidP="002C670A">
      <w:pPr>
        <w:ind w:firstLineChars="500" w:firstLine="1600"/>
        <w:rPr>
          <w:sz w:val="32"/>
        </w:rPr>
      </w:pPr>
      <w:r w:rsidRPr="003527F4">
        <w:rPr>
          <w:sz w:val="32"/>
        </w:rPr>
        <w:t xml:space="preserve">Course Syllabus </w:t>
      </w:r>
    </w:p>
    <w:p w:rsidR="00A17AB4" w:rsidRPr="002C670A" w:rsidRDefault="00EF3DE7" w:rsidP="002C670A">
      <w:pPr>
        <w:ind w:firstLineChars="350" w:firstLine="843"/>
        <w:rPr>
          <w:color w:val="FF0000"/>
          <w:sz w:val="32"/>
        </w:rPr>
      </w:pPr>
      <w:r w:rsidRPr="00EF3DE7">
        <w:rPr>
          <w:rFonts w:ascii="Arial" w:hAnsi="Arial" w:cs="Times New Roman"/>
          <w:b/>
          <w:kern w:val="2"/>
          <w:lang w:eastAsia="zh-CN"/>
        </w:rPr>
        <w:t>Economic Law</w:t>
      </w:r>
    </w:p>
    <w:p w:rsidR="00A90A94" w:rsidRDefault="00A90A94" w:rsidP="00A90A94">
      <w:pPr>
        <w:pStyle w:val="1"/>
      </w:pPr>
      <w:r>
        <w:t>Course Details</w:t>
      </w:r>
      <w:bookmarkEnd w:id="0"/>
      <w:r w:rsidR="002C670A">
        <w:t xml:space="preserve"> </w:t>
      </w:r>
    </w:p>
    <w:p w:rsidR="00A90A94" w:rsidRDefault="00A90A94" w:rsidP="00A90A94"/>
    <w:tbl>
      <w:tblPr>
        <w:tblW w:w="9636"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178"/>
        <w:gridCol w:w="7458"/>
      </w:tblGrid>
      <w:tr w:rsidR="00E300D2" w:rsidRPr="00F0155E" w:rsidTr="00E300D2">
        <w:trPr>
          <w:trHeight w:val="157"/>
        </w:trPr>
        <w:tc>
          <w:tcPr>
            <w:tcW w:w="2178" w:type="dxa"/>
            <w:tcBorders>
              <w:top w:val="single" w:sz="8" w:space="0" w:color="808080"/>
              <w:bottom w:val="single" w:sz="8" w:space="0" w:color="808080"/>
              <w:right w:val="single" w:sz="8" w:space="0" w:color="808080"/>
            </w:tcBorders>
          </w:tcPr>
          <w:p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Course Title </w:t>
            </w:r>
          </w:p>
        </w:tc>
        <w:tc>
          <w:tcPr>
            <w:tcW w:w="7458" w:type="dxa"/>
            <w:tcBorders>
              <w:top w:val="single" w:sz="8" w:space="0" w:color="808080"/>
              <w:left w:val="single" w:sz="8" w:space="0" w:color="808080"/>
              <w:bottom w:val="single" w:sz="8" w:space="0" w:color="808080"/>
            </w:tcBorders>
          </w:tcPr>
          <w:p w:rsidR="00E300D2" w:rsidRPr="00757B88" w:rsidRDefault="00EF3DE7" w:rsidP="00E300D2">
            <w:pPr>
              <w:autoSpaceDE w:val="0"/>
              <w:autoSpaceDN w:val="0"/>
              <w:adjustRightInd w:val="0"/>
              <w:rPr>
                <w:rFonts w:cs="Times New Roman"/>
                <w:color w:val="FF0000"/>
              </w:rPr>
            </w:pPr>
            <w:r w:rsidRPr="00EF3DE7">
              <w:rPr>
                <w:rFonts w:ascii="Arial" w:hAnsi="Arial" w:cs="Times New Roman"/>
                <w:b/>
                <w:kern w:val="2"/>
                <w:lang w:eastAsia="zh-CN"/>
              </w:rPr>
              <w:t>Economic Law</w:t>
            </w:r>
          </w:p>
        </w:tc>
      </w:tr>
      <w:tr w:rsidR="0052348B" w:rsidRPr="00F0155E" w:rsidTr="00E300D2">
        <w:trPr>
          <w:trHeight w:val="157"/>
        </w:trPr>
        <w:tc>
          <w:tcPr>
            <w:tcW w:w="2178" w:type="dxa"/>
            <w:tcBorders>
              <w:top w:val="single" w:sz="8" w:space="0" w:color="808080"/>
              <w:bottom w:val="single" w:sz="8" w:space="0" w:color="808080"/>
              <w:right w:val="single" w:sz="8" w:space="0" w:color="808080"/>
            </w:tcBorders>
          </w:tcPr>
          <w:p w:rsidR="0052348B" w:rsidRPr="00F0155E" w:rsidRDefault="0052348B" w:rsidP="00E300D2">
            <w:pPr>
              <w:autoSpaceDE w:val="0"/>
              <w:autoSpaceDN w:val="0"/>
              <w:adjustRightInd w:val="0"/>
              <w:rPr>
                <w:rFonts w:cs="Times New Roman"/>
                <w:color w:val="000000"/>
                <w:lang w:eastAsia="zh-CN"/>
              </w:rPr>
            </w:pPr>
            <w:r>
              <w:rPr>
                <w:rFonts w:cs="Times New Roman" w:hint="eastAsia"/>
                <w:color w:val="000000"/>
                <w:lang w:eastAsia="zh-CN"/>
              </w:rPr>
              <w:t>Course Code</w:t>
            </w:r>
          </w:p>
        </w:tc>
        <w:tc>
          <w:tcPr>
            <w:tcW w:w="7458" w:type="dxa"/>
            <w:tcBorders>
              <w:top w:val="single" w:sz="8" w:space="0" w:color="808080"/>
              <w:left w:val="single" w:sz="8" w:space="0" w:color="808080"/>
              <w:bottom w:val="single" w:sz="8" w:space="0" w:color="808080"/>
            </w:tcBorders>
          </w:tcPr>
          <w:p w:rsidR="0052348B" w:rsidRPr="00F36152" w:rsidRDefault="00EF3DE7" w:rsidP="00E300D2">
            <w:pPr>
              <w:autoSpaceDE w:val="0"/>
              <w:autoSpaceDN w:val="0"/>
              <w:adjustRightInd w:val="0"/>
              <w:rPr>
                <w:rFonts w:cs="Times New Roman"/>
                <w:lang w:eastAsia="zh-CN"/>
              </w:rPr>
            </w:pPr>
            <w:r w:rsidRPr="00F36152">
              <w:rPr>
                <w:rFonts w:cs="Times New Roman" w:hint="eastAsia"/>
                <w:lang w:eastAsia="zh-CN"/>
              </w:rPr>
              <w:t>4</w:t>
            </w:r>
            <w:r w:rsidRPr="00F36152">
              <w:rPr>
                <w:rFonts w:cs="Times New Roman"/>
                <w:lang w:eastAsia="zh-CN"/>
              </w:rPr>
              <w:t>0200024</w:t>
            </w:r>
          </w:p>
        </w:tc>
      </w:tr>
      <w:tr w:rsidR="00E300D2" w:rsidRPr="00F0155E" w:rsidTr="00E300D2">
        <w:trPr>
          <w:trHeight w:val="157"/>
        </w:trPr>
        <w:tc>
          <w:tcPr>
            <w:tcW w:w="2178" w:type="dxa"/>
            <w:tcBorders>
              <w:top w:val="single" w:sz="8" w:space="0" w:color="808080"/>
              <w:bottom w:val="single" w:sz="8" w:space="0" w:color="808080"/>
              <w:right w:val="single" w:sz="8" w:space="0" w:color="808080"/>
            </w:tcBorders>
          </w:tcPr>
          <w:p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Credit Hours </w:t>
            </w:r>
          </w:p>
        </w:tc>
        <w:tc>
          <w:tcPr>
            <w:tcW w:w="7458" w:type="dxa"/>
            <w:tcBorders>
              <w:top w:val="single" w:sz="8" w:space="0" w:color="808080"/>
              <w:left w:val="single" w:sz="8" w:space="0" w:color="808080"/>
              <w:bottom w:val="single" w:sz="8" w:space="0" w:color="808080"/>
            </w:tcBorders>
          </w:tcPr>
          <w:p w:rsidR="00E300D2" w:rsidRPr="00F36152" w:rsidRDefault="00EF3DE7" w:rsidP="00E300D2">
            <w:pPr>
              <w:autoSpaceDE w:val="0"/>
              <w:autoSpaceDN w:val="0"/>
              <w:adjustRightInd w:val="0"/>
              <w:rPr>
                <w:rFonts w:cs="Times New Roman"/>
              </w:rPr>
            </w:pPr>
            <w:r w:rsidRPr="00F36152">
              <w:rPr>
                <w:rFonts w:cs="Times New Roman"/>
              </w:rPr>
              <w:t>2</w:t>
            </w:r>
          </w:p>
        </w:tc>
      </w:tr>
      <w:tr w:rsidR="00E300D2" w:rsidRPr="00F0155E" w:rsidTr="00E300D2">
        <w:trPr>
          <w:trHeight w:val="157"/>
        </w:trPr>
        <w:tc>
          <w:tcPr>
            <w:tcW w:w="2178" w:type="dxa"/>
            <w:tcBorders>
              <w:top w:val="single" w:sz="8" w:space="0" w:color="808080"/>
              <w:bottom w:val="single" w:sz="8" w:space="0" w:color="808080"/>
              <w:right w:val="single" w:sz="8" w:space="0" w:color="808080"/>
            </w:tcBorders>
          </w:tcPr>
          <w:p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Semester &amp; Year </w:t>
            </w:r>
          </w:p>
        </w:tc>
        <w:tc>
          <w:tcPr>
            <w:tcW w:w="7458" w:type="dxa"/>
            <w:tcBorders>
              <w:top w:val="single" w:sz="8" w:space="0" w:color="808080"/>
              <w:left w:val="single" w:sz="8" w:space="0" w:color="808080"/>
              <w:bottom w:val="single" w:sz="8" w:space="0" w:color="808080"/>
            </w:tcBorders>
          </w:tcPr>
          <w:p w:rsidR="00E300D2" w:rsidRPr="00F36152" w:rsidRDefault="00C2774E" w:rsidP="000F6E3F">
            <w:pPr>
              <w:autoSpaceDE w:val="0"/>
              <w:autoSpaceDN w:val="0"/>
              <w:adjustRightInd w:val="0"/>
              <w:rPr>
                <w:rFonts w:cs="Times New Roman"/>
              </w:rPr>
            </w:pPr>
            <w:r w:rsidRPr="00F36152">
              <w:rPr>
                <w:rFonts w:cs="Times New Roman" w:hint="eastAsia"/>
              </w:rPr>
              <w:t>Fall</w:t>
            </w:r>
            <w:r w:rsidRPr="00F36152">
              <w:rPr>
                <w:rFonts w:cs="Times New Roman"/>
              </w:rPr>
              <w:t xml:space="preserve"> </w:t>
            </w:r>
            <w:r w:rsidRPr="00F36152">
              <w:rPr>
                <w:rFonts w:cs="Times New Roman" w:hint="eastAsia"/>
              </w:rPr>
              <w:t>S</w:t>
            </w:r>
            <w:r w:rsidRPr="00F36152">
              <w:rPr>
                <w:rFonts w:cs="Times New Roman"/>
              </w:rPr>
              <w:t>emester, 201</w:t>
            </w:r>
            <w:r w:rsidR="000F6E3F">
              <w:rPr>
                <w:rFonts w:cs="Times New Roman"/>
              </w:rPr>
              <w:t>8</w:t>
            </w:r>
            <w:r w:rsidRPr="00F36152">
              <w:rPr>
                <w:rFonts w:cs="Times New Roman"/>
              </w:rPr>
              <w:t>- 201</w:t>
            </w:r>
            <w:r w:rsidR="000F6E3F">
              <w:rPr>
                <w:rFonts w:cs="Times New Roman"/>
              </w:rPr>
              <w:t>9</w:t>
            </w:r>
          </w:p>
        </w:tc>
      </w:tr>
      <w:tr w:rsidR="005C579C" w:rsidRPr="00F0155E" w:rsidTr="00E300D2">
        <w:trPr>
          <w:trHeight w:val="157"/>
        </w:trPr>
        <w:tc>
          <w:tcPr>
            <w:tcW w:w="2178" w:type="dxa"/>
            <w:tcBorders>
              <w:top w:val="single" w:sz="8" w:space="0" w:color="808080"/>
              <w:bottom w:val="single" w:sz="8" w:space="0" w:color="808080"/>
              <w:right w:val="single" w:sz="8" w:space="0" w:color="808080"/>
            </w:tcBorders>
          </w:tcPr>
          <w:p w:rsidR="005C579C" w:rsidRDefault="001C3FD6" w:rsidP="00E300D2">
            <w:pPr>
              <w:autoSpaceDE w:val="0"/>
              <w:autoSpaceDN w:val="0"/>
              <w:adjustRightInd w:val="0"/>
              <w:rPr>
                <w:rFonts w:cs="Times New Roman"/>
                <w:color w:val="000000"/>
              </w:rPr>
            </w:pPr>
            <w:r w:rsidRPr="00B97992">
              <w:t>Pre-requisites</w:t>
            </w:r>
          </w:p>
        </w:tc>
        <w:tc>
          <w:tcPr>
            <w:tcW w:w="7458" w:type="dxa"/>
            <w:tcBorders>
              <w:top w:val="single" w:sz="8" w:space="0" w:color="808080"/>
              <w:left w:val="single" w:sz="8" w:space="0" w:color="808080"/>
              <w:bottom w:val="single" w:sz="8" w:space="0" w:color="808080"/>
            </w:tcBorders>
          </w:tcPr>
          <w:p w:rsidR="005C579C" w:rsidRPr="00EF3DE7" w:rsidRDefault="000F6E3F" w:rsidP="00B51E09">
            <w:pPr>
              <w:autoSpaceDE w:val="0"/>
              <w:autoSpaceDN w:val="0"/>
              <w:adjustRightInd w:val="0"/>
              <w:rPr>
                <w:rFonts w:cs="Times New Roman"/>
                <w:color w:val="FF0000"/>
                <w:lang w:eastAsia="zh-CN"/>
              </w:rPr>
            </w:pPr>
            <w:hyperlink r:id="rId9" w:tgtFrame="_blank" w:history="1">
              <w:r w:rsidR="00EF3DE7" w:rsidRPr="00EF3DE7">
                <w:rPr>
                  <w:rStyle w:val="a9"/>
                  <w:rFonts w:cs="Times New Roman"/>
                  <w:color w:val="auto"/>
                  <w:u w:val="none"/>
                  <w:lang w:eastAsia="zh-CN"/>
                </w:rPr>
                <w:t>Introductory Law</w:t>
              </w:r>
            </w:hyperlink>
          </w:p>
        </w:tc>
      </w:tr>
    </w:tbl>
    <w:p w:rsidR="00A90A94" w:rsidRDefault="00A90A94" w:rsidP="00A90A94">
      <w:pPr>
        <w:pStyle w:val="1"/>
      </w:pPr>
      <w:bookmarkStart w:id="1" w:name="_Toc503087006"/>
      <w:r>
        <w:t>Contact Hours</w:t>
      </w:r>
      <w:bookmarkEnd w:id="1"/>
    </w:p>
    <w:p w:rsidR="00A90A94"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220"/>
        <w:gridCol w:w="2268"/>
        <w:gridCol w:w="2693"/>
        <w:gridCol w:w="2268"/>
      </w:tblGrid>
      <w:tr w:rsidR="00E300D2" w:rsidRPr="00F0155E" w:rsidTr="00EB5200">
        <w:trPr>
          <w:trHeight w:val="159"/>
        </w:trPr>
        <w:tc>
          <w:tcPr>
            <w:tcW w:w="2220" w:type="dxa"/>
            <w:tcBorders>
              <w:top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Days </w:t>
            </w:r>
          </w:p>
        </w:tc>
        <w:tc>
          <w:tcPr>
            <w:tcW w:w="2693" w:type="dxa"/>
            <w:tcBorders>
              <w:top w:val="single" w:sz="8" w:space="0" w:color="808080"/>
              <w:left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Time </w:t>
            </w:r>
          </w:p>
        </w:tc>
        <w:tc>
          <w:tcPr>
            <w:tcW w:w="2268" w:type="dxa"/>
            <w:tcBorders>
              <w:top w:val="single" w:sz="8" w:space="0" w:color="808080"/>
              <w:left w:val="single" w:sz="8" w:space="0" w:color="808080"/>
              <w:bottom w:val="single" w:sz="8" w:space="0" w:color="808080"/>
            </w:tcBorders>
          </w:tcPr>
          <w:p w:rsidR="00E300D2" w:rsidRPr="00F0155E" w:rsidRDefault="00FC4FEF" w:rsidP="00FC4FEF">
            <w:pPr>
              <w:pStyle w:val="Default"/>
              <w:spacing w:after="120"/>
            </w:pPr>
            <w:r>
              <w:rPr>
                <w:b/>
                <w:bCs/>
              </w:rPr>
              <w:t>Classr</w:t>
            </w:r>
            <w:r w:rsidR="00E300D2" w:rsidRPr="00F0155E">
              <w:rPr>
                <w:b/>
                <w:bCs/>
              </w:rPr>
              <w:t xml:space="preserve">oom </w:t>
            </w:r>
          </w:p>
        </w:tc>
      </w:tr>
      <w:tr w:rsidR="00757B88" w:rsidRPr="00757B88" w:rsidTr="00EB5200">
        <w:trPr>
          <w:trHeight w:val="157"/>
        </w:trPr>
        <w:tc>
          <w:tcPr>
            <w:tcW w:w="2220" w:type="dxa"/>
            <w:tcBorders>
              <w:top w:val="single" w:sz="8" w:space="0" w:color="808080"/>
              <w:bottom w:val="single" w:sz="8" w:space="0" w:color="808080"/>
              <w:right w:val="single" w:sz="8" w:space="0" w:color="808080"/>
            </w:tcBorders>
          </w:tcPr>
          <w:p w:rsidR="00E300D2" w:rsidRPr="00F36152" w:rsidRDefault="00E300D2">
            <w:pPr>
              <w:pStyle w:val="Default"/>
              <w:spacing w:after="120"/>
              <w:rPr>
                <w:color w:val="auto"/>
              </w:rPr>
            </w:pPr>
            <w:r w:rsidRPr="00F36152">
              <w:rPr>
                <w:color w:val="auto"/>
              </w:rPr>
              <w:t xml:space="preserve">Lecture </w:t>
            </w:r>
          </w:p>
        </w:tc>
        <w:tc>
          <w:tcPr>
            <w:tcW w:w="2268" w:type="dxa"/>
            <w:tcBorders>
              <w:top w:val="single" w:sz="8" w:space="0" w:color="808080"/>
              <w:left w:val="single" w:sz="8" w:space="0" w:color="808080"/>
              <w:bottom w:val="single" w:sz="8" w:space="0" w:color="808080"/>
              <w:right w:val="single" w:sz="8" w:space="0" w:color="808080"/>
            </w:tcBorders>
          </w:tcPr>
          <w:p w:rsidR="00E300D2" w:rsidRPr="00F36152" w:rsidRDefault="000F6E3F" w:rsidP="000668CC">
            <w:pPr>
              <w:pStyle w:val="Default"/>
              <w:spacing w:after="120"/>
              <w:rPr>
                <w:color w:val="auto"/>
              </w:rPr>
            </w:pPr>
            <w:r>
              <w:rPr>
                <w:color w:val="auto"/>
              </w:rPr>
              <w:t>TH</w:t>
            </w:r>
            <w:r w:rsidR="000668CC" w:rsidRPr="00F36152">
              <w:rPr>
                <w:color w:val="auto"/>
              </w:rPr>
              <w:t xml:space="preserve"> </w:t>
            </w:r>
          </w:p>
        </w:tc>
        <w:tc>
          <w:tcPr>
            <w:tcW w:w="2693" w:type="dxa"/>
            <w:tcBorders>
              <w:top w:val="single" w:sz="8" w:space="0" w:color="808080"/>
              <w:left w:val="single" w:sz="8" w:space="0" w:color="808080"/>
              <w:bottom w:val="single" w:sz="8" w:space="0" w:color="808080"/>
              <w:right w:val="single" w:sz="8" w:space="0" w:color="808080"/>
            </w:tcBorders>
          </w:tcPr>
          <w:p w:rsidR="00E300D2" w:rsidRPr="00F36152" w:rsidRDefault="001A3796" w:rsidP="001A3796">
            <w:pPr>
              <w:pStyle w:val="Default"/>
              <w:spacing w:after="120"/>
              <w:rPr>
                <w:color w:val="auto"/>
              </w:rPr>
            </w:pPr>
            <w:r>
              <w:rPr>
                <w:color w:val="auto"/>
              </w:rPr>
              <w:t>3</w:t>
            </w:r>
            <w:r w:rsidR="0011626C" w:rsidRPr="00F36152">
              <w:rPr>
                <w:color w:val="auto"/>
              </w:rPr>
              <w:t>:</w:t>
            </w:r>
            <w:r>
              <w:rPr>
                <w:color w:val="auto"/>
              </w:rPr>
              <w:t>1</w:t>
            </w:r>
            <w:r w:rsidR="0011626C" w:rsidRPr="00F36152">
              <w:rPr>
                <w:color w:val="auto"/>
              </w:rPr>
              <w:t>0</w:t>
            </w:r>
            <w:r w:rsidR="0045153F" w:rsidRPr="00F36152">
              <w:rPr>
                <w:color w:val="auto"/>
              </w:rPr>
              <w:t xml:space="preserve"> pm to </w:t>
            </w:r>
            <w:r>
              <w:rPr>
                <w:color w:val="auto"/>
              </w:rPr>
              <w:t>5</w:t>
            </w:r>
            <w:r w:rsidR="0011626C" w:rsidRPr="00F36152">
              <w:rPr>
                <w:color w:val="auto"/>
              </w:rPr>
              <w:t>:00</w:t>
            </w:r>
            <w:r w:rsidR="00E300D2" w:rsidRPr="00F36152">
              <w:rPr>
                <w:color w:val="auto"/>
              </w:rPr>
              <w:t xml:space="preserve"> pm </w:t>
            </w:r>
          </w:p>
        </w:tc>
        <w:tc>
          <w:tcPr>
            <w:tcW w:w="2268" w:type="dxa"/>
            <w:tcBorders>
              <w:top w:val="single" w:sz="8" w:space="0" w:color="808080"/>
              <w:left w:val="single" w:sz="8" w:space="0" w:color="808080"/>
              <w:bottom w:val="single" w:sz="8" w:space="0" w:color="808080"/>
            </w:tcBorders>
          </w:tcPr>
          <w:p w:rsidR="00E300D2" w:rsidRPr="00F36152" w:rsidRDefault="000668CC" w:rsidP="00F36152">
            <w:pPr>
              <w:pStyle w:val="Default"/>
              <w:spacing w:after="120"/>
              <w:rPr>
                <w:color w:val="auto"/>
              </w:rPr>
            </w:pPr>
            <w:r w:rsidRPr="00F36152">
              <w:rPr>
                <w:rFonts w:hint="eastAsia"/>
                <w:color w:val="auto"/>
                <w:lang w:eastAsia="zh-CN"/>
              </w:rPr>
              <w:t>YIFULOU</w:t>
            </w:r>
            <w:r w:rsidR="00EB5200" w:rsidRPr="00F36152">
              <w:rPr>
                <w:color w:val="auto"/>
              </w:rPr>
              <w:t>40</w:t>
            </w:r>
            <w:r w:rsidR="00F36152" w:rsidRPr="00F36152">
              <w:rPr>
                <w:color w:val="auto"/>
              </w:rPr>
              <w:t>3</w:t>
            </w:r>
          </w:p>
        </w:tc>
      </w:tr>
    </w:tbl>
    <w:p w:rsidR="00A90A94" w:rsidRDefault="00A90A94" w:rsidP="00A90A94">
      <w:pPr>
        <w:pStyle w:val="1"/>
      </w:pPr>
      <w:bookmarkStart w:id="2" w:name="_Toc503087007"/>
      <w:r>
        <w:t>Instructor details</w:t>
      </w:r>
      <w:bookmarkEnd w:id="2"/>
    </w:p>
    <w:p w:rsidR="00A90A94"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808"/>
        <w:gridCol w:w="5953"/>
      </w:tblGrid>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Pr="002B0DCD" w:rsidRDefault="00F00426">
            <w:pPr>
              <w:pStyle w:val="Default"/>
            </w:pPr>
            <w:r w:rsidRPr="002B0DCD">
              <w:t xml:space="preserve">Instructor: </w:t>
            </w:r>
          </w:p>
        </w:tc>
        <w:tc>
          <w:tcPr>
            <w:tcW w:w="5953" w:type="dxa"/>
            <w:tcBorders>
              <w:top w:val="single" w:sz="8" w:space="0" w:color="808080"/>
              <w:left w:val="single" w:sz="8" w:space="0" w:color="808080"/>
              <w:bottom w:val="single" w:sz="8" w:space="0" w:color="808080"/>
            </w:tcBorders>
          </w:tcPr>
          <w:p w:rsidR="00F00426" w:rsidRPr="002B0DCD" w:rsidRDefault="00F36152" w:rsidP="00F36152">
            <w:pPr>
              <w:pStyle w:val="Default"/>
              <w:rPr>
                <w:color w:val="auto"/>
              </w:rPr>
            </w:pPr>
            <w:r w:rsidRPr="002B0DCD">
              <w:rPr>
                <w:color w:val="auto"/>
              </w:rPr>
              <w:t xml:space="preserve">YANG </w:t>
            </w:r>
            <w:proofErr w:type="spellStart"/>
            <w:r w:rsidRPr="002B0DCD">
              <w:rPr>
                <w:color w:val="auto"/>
              </w:rPr>
              <w:t>Guilian</w:t>
            </w:r>
            <w:proofErr w:type="spellEnd"/>
            <w:r w:rsidR="00F00426" w:rsidRPr="002B0DCD">
              <w:rPr>
                <w:color w:val="auto"/>
              </w:rPr>
              <w:t xml:space="preserve"> </w:t>
            </w:r>
          </w:p>
        </w:tc>
      </w:tr>
      <w:tr w:rsidR="00C2774E" w:rsidTr="00F0155E">
        <w:trPr>
          <w:trHeight w:val="157"/>
        </w:trPr>
        <w:tc>
          <w:tcPr>
            <w:tcW w:w="2808" w:type="dxa"/>
            <w:tcBorders>
              <w:top w:val="single" w:sz="8" w:space="0" w:color="808080"/>
              <w:bottom w:val="single" w:sz="8" w:space="0" w:color="808080"/>
              <w:right w:val="single" w:sz="8" w:space="0" w:color="808080"/>
            </w:tcBorders>
          </w:tcPr>
          <w:p w:rsidR="00C2774E" w:rsidRPr="002B0DCD" w:rsidRDefault="00D8382E" w:rsidP="00FC4FEF">
            <w:pPr>
              <w:pStyle w:val="Default"/>
            </w:pPr>
            <w:r w:rsidRPr="002B0DCD">
              <w:t>Room</w:t>
            </w:r>
          </w:p>
        </w:tc>
        <w:tc>
          <w:tcPr>
            <w:tcW w:w="5953" w:type="dxa"/>
            <w:tcBorders>
              <w:top w:val="single" w:sz="8" w:space="0" w:color="808080"/>
              <w:left w:val="single" w:sz="8" w:space="0" w:color="808080"/>
              <w:bottom w:val="single" w:sz="8" w:space="0" w:color="808080"/>
            </w:tcBorders>
          </w:tcPr>
          <w:p w:rsidR="00C2774E" w:rsidRPr="002B0DCD" w:rsidRDefault="00C22F55" w:rsidP="00D23C91">
            <w:pPr>
              <w:pStyle w:val="Default"/>
              <w:rPr>
                <w:color w:val="auto"/>
                <w:lang w:eastAsia="zh-CN"/>
              </w:rPr>
            </w:pPr>
            <w:r w:rsidRPr="002B0DCD">
              <w:rPr>
                <w:rFonts w:hint="eastAsia"/>
                <w:color w:val="auto"/>
                <w:lang w:eastAsia="zh-CN"/>
              </w:rPr>
              <w:t>IBS9</w:t>
            </w:r>
            <w:r w:rsidR="00D23C91" w:rsidRPr="002B0DCD">
              <w:rPr>
                <w:color w:val="auto"/>
                <w:lang w:eastAsia="zh-CN"/>
              </w:rPr>
              <w:t>33</w:t>
            </w:r>
          </w:p>
        </w:tc>
      </w:tr>
      <w:tr w:rsidR="00F00426" w:rsidTr="007C428D">
        <w:trPr>
          <w:trHeight w:val="410"/>
        </w:trPr>
        <w:tc>
          <w:tcPr>
            <w:tcW w:w="2808" w:type="dxa"/>
            <w:tcBorders>
              <w:top w:val="single" w:sz="8" w:space="0" w:color="808080"/>
              <w:bottom w:val="single" w:sz="8" w:space="0" w:color="808080"/>
              <w:right w:val="single" w:sz="8" w:space="0" w:color="808080"/>
            </w:tcBorders>
          </w:tcPr>
          <w:p w:rsidR="00F00426" w:rsidRPr="002B0DCD" w:rsidRDefault="00C2774E">
            <w:pPr>
              <w:pStyle w:val="Default"/>
            </w:pPr>
            <w:r w:rsidRPr="002B0DCD">
              <w:t>Office Hour</w:t>
            </w:r>
            <w:r w:rsidR="00FC4FEF" w:rsidRPr="002B0DCD">
              <w:t>s</w:t>
            </w:r>
          </w:p>
        </w:tc>
        <w:tc>
          <w:tcPr>
            <w:tcW w:w="5953" w:type="dxa"/>
            <w:tcBorders>
              <w:top w:val="single" w:sz="8" w:space="0" w:color="808080"/>
              <w:left w:val="single" w:sz="8" w:space="0" w:color="808080"/>
              <w:bottom w:val="single" w:sz="8" w:space="0" w:color="808080"/>
            </w:tcBorders>
          </w:tcPr>
          <w:p w:rsidR="00F00426" w:rsidRPr="002B0DCD" w:rsidRDefault="000F6E3F" w:rsidP="001A3796">
            <w:pPr>
              <w:pStyle w:val="Default"/>
              <w:rPr>
                <w:color w:val="auto"/>
              </w:rPr>
            </w:pPr>
            <w:r>
              <w:rPr>
                <w:color w:val="auto"/>
              </w:rPr>
              <w:t>Thursday</w:t>
            </w:r>
            <w:r w:rsidR="0063261B" w:rsidRPr="002B0DCD">
              <w:rPr>
                <w:color w:val="auto"/>
              </w:rPr>
              <w:t xml:space="preserve"> and Friday- </w:t>
            </w:r>
            <w:r w:rsidR="001A3796">
              <w:rPr>
                <w:color w:val="auto"/>
              </w:rPr>
              <w:t>1</w:t>
            </w:r>
            <w:r w:rsidR="0063261B" w:rsidRPr="002B0DCD">
              <w:rPr>
                <w:color w:val="auto"/>
              </w:rPr>
              <w:t>:</w:t>
            </w:r>
            <w:r w:rsidR="001A3796">
              <w:rPr>
                <w:color w:val="auto"/>
              </w:rPr>
              <w:t>0</w:t>
            </w:r>
            <w:r w:rsidR="0063261B" w:rsidRPr="002B0DCD">
              <w:rPr>
                <w:color w:val="auto"/>
              </w:rPr>
              <w:t xml:space="preserve">0 pm to </w:t>
            </w:r>
            <w:r w:rsidR="001A3796">
              <w:rPr>
                <w:color w:val="auto"/>
              </w:rPr>
              <w:t>3</w:t>
            </w:r>
            <w:r w:rsidR="0063261B" w:rsidRPr="002B0DCD">
              <w:rPr>
                <w:color w:val="auto"/>
              </w:rPr>
              <w:t>:</w:t>
            </w:r>
            <w:r w:rsidR="001A3796">
              <w:rPr>
                <w:color w:val="auto"/>
              </w:rPr>
              <w:t>0</w:t>
            </w:r>
            <w:r w:rsidR="0063261B" w:rsidRPr="002B0DCD">
              <w:rPr>
                <w:color w:val="auto"/>
              </w:rPr>
              <w:t>0 pm</w:t>
            </w:r>
          </w:p>
        </w:tc>
      </w:tr>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Pr="002B0DCD" w:rsidRDefault="00FC4FEF">
            <w:pPr>
              <w:pStyle w:val="Default"/>
            </w:pPr>
            <w:r w:rsidRPr="002B0DCD">
              <w:t>Email</w:t>
            </w:r>
          </w:p>
        </w:tc>
        <w:tc>
          <w:tcPr>
            <w:tcW w:w="5953" w:type="dxa"/>
            <w:tcBorders>
              <w:top w:val="single" w:sz="8" w:space="0" w:color="808080"/>
              <w:left w:val="single" w:sz="8" w:space="0" w:color="808080"/>
              <w:bottom w:val="single" w:sz="8" w:space="0" w:color="808080"/>
            </w:tcBorders>
          </w:tcPr>
          <w:p w:rsidR="00F00426" w:rsidRPr="002B0DCD" w:rsidRDefault="00D23C91" w:rsidP="00D23C91">
            <w:pPr>
              <w:pStyle w:val="Default"/>
              <w:rPr>
                <w:color w:val="auto"/>
              </w:rPr>
            </w:pPr>
            <w:r w:rsidRPr="002B0DCD">
              <w:rPr>
                <w:rFonts w:hint="eastAsia"/>
                <w:color w:val="auto"/>
                <w:u w:val="single"/>
                <w:lang w:eastAsia="zh-CN"/>
              </w:rPr>
              <w:t>yangguilian</w:t>
            </w:r>
            <w:r w:rsidR="00F00426" w:rsidRPr="002B0DCD">
              <w:rPr>
                <w:color w:val="auto"/>
                <w:u w:val="single"/>
              </w:rPr>
              <w:t>@</w:t>
            </w:r>
            <w:r w:rsidRPr="002B0DCD">
              <w:rPr>
                <w:rFonts w:hint="eastAsia"/>
                <w:color w:val="auto"/>
                <w:u w:val="single"/>
                <w:lang w:eastAsia="zh-CN"/>
              </w:rPr>
              <w:t>bfsu.edu.cn</w:t>
            </w:r>
            <w:r w:rsidR="00F00426" w:rsidRPr="002B0DCD">
              <w:rPr>
                <w:color w:val="auto"/>
                <w:u w:val="single"/>
              </w:rPr>
              <w:t xml:space="preserve"> </w:t>
            </w:r>
          </w:p>
        </w:tc>
      </w:tr>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Pr="002B0DCD" w:rsidRDefault="00FC4FEF">
            <w:pPr>
              <w:pStyle w:val="Default"/>
            </w:pPr>
            <w:r w:rsidRPr="002B0DCD">
              <w:t>Telephone</w:t>
            </w:r>
          </w:p>
        </w:tc>
        <w:tc>
          <w:tcPr>
            <w:tcW w:w="5953" w:type="dxa"/>
            <w:tcBorders>
              <w:top w:val="single" w:sz="8" w:space="0" w:color="808080"/>
              <w:left w:val="single" w:sz="8" w:space="0" w:color="808080"/>
              <w:bottom w:val="single" w:sz="8" w:space="0" w:color="808080"/>
            </w:tcBorders>
          </w:tcPr>
          <w:p w:rsidR="00F00426" w:rsidRPr="002B0DCD" w:rsidRDefault="00C95C42">
            <w:pPr>
              <w:pStyle w:val="Default"/>
              <w:rPr>
                <w:color w:val="auto"/>
              </w:rPr>
            </w:pPr>
            <w:r w:rsidRPr="002B0DCD">
              <w:rPr>
                <w:color w:val="auto"/>
              </w:rPr>
              <w:t>13520343060</w:t>
            </w:r>
            <w:r w:rsidR="00C2774E" w:rsidRPr="002B0DCD">
              <w:rPr>
                <w:color w:val="auto"/>
              </w:rPr>
              <w:t xml:space="preserve"> </w:t>
            </w:r>
          </w:p>
        </w:tc>
      </w:tr>
    </w:tbl>
    <w:p w:rsidR="00EE175B" w:rsidRDefault="00A90A94" w:rsidP="00A90A94">
      <w:pPr>
        <w:pStyle w:val="1"/>
      </w:pPr>
      <w:bookmarkStart w:id="3" w:name="_Toc503087009"/>
      <w:r>
        <w:t xml:space="preserve">Course </w:t>
      </w:r>
      <w:r w:rsidR="00EE175B">
        <w:t>Introduction</w:t>
      </w:r>
      <w:bookmarkEnd w:id="3"/>
      <w:r w:rsidR="00BE18D2">
        <w:t xml:space="preserve"> </w:t>
      </w:r>
    </w:p>
    <w:p w:rsidR="00C1678E" w:rsidRPr="00C1678E" w:rsidRDefault="00C1678E" w:rsidP="00BE18D2">
      <w:pPr>
        <w:rPr>
          <w:rFonts w:cs="Times New Roman"/>
          <w:color w:val="FF0000"/>
          <w:sz w:val="22"/>
          <w:szCs w:val="22"/>
        </w:rPr>
      </w:pPr>
    </w:p>
    <w:p w:rsidR="00D40B21" w:rsidRPr="007414D8" w:rsidRDefault="00C1678E" w:rsidP="00BE18D2">
      <w:pPr>
        <w:rPr>
          <w:rFonts w:cs="Times New Roman"/>
          <w:kern w:val="2"/>
          <w:sz w:val="21"/>
          <w:szCs w:val="21"/>
          <w:lang w:eastAsia="zh-CN"/>
        </w:rPr>
      </w:pPr>
      <w:r w:rsidRPr="007414D8">
        <w:rPr>
          <w:rFonts w:cs="Times New Roman"/>
          <w:kern w:val="2"/>
          <w:sz w:val="21"/>
          <w:szCs w:val="21"/>
          <w:lang w:eastAsia="zh-CN"/>
        </w:rPr>
        <w:t>Economic law is a comprehensive law with strong theoretical character, at the same time is also one of the courses that most closely associated with the market economy and has a strong practicality.</w:t>
      </w:r>
      <w:r w:rsidRPr="007414D8">
        <w:rPr>
          <w:color w:val="FF0000"/>
          <w:sz w:val="21"/>
          <w:szCs w:val="21"/>
        </w:rPr>
        <w:t xml:space="preserve"> </w:t>
      </w:r>
      <w:r w:rsidRPr="007414D8">
        <w:rPr>
          <w:rFonts w:cs="Times New Roman"/>
          <w:kern w:val="2"/>
          <w:sz w:val="21"/>
          <w:szCs w:val="21"/>
          <w:lang w:eastAsia="zh-CN"/>
        </w:rPr>
        <w:t>A common element of these laws is that</w:t>
      </w:r>
      <w:r w:rsidR="003314C0" w:rsidRPr="007414D8">
        <w:rPr>
          <w:rFonts w:cs="Times New Roman"/>
          <w:kern w:val="2"/>
          <w:sz w:val="21"/>
          <w:szCs w:val="21"/>
          <w:lang w:eastAsia="zh-CN"/>
        </w:rPr>
        <w:t xml:space="preserve"> enforcement of these laws is </w:t>
      </w:r>
      <w:r w:rsidRPr="007414D8">
        <w:rPr>
          <w:rFonts w:cs="Times New Roman"/>
          <w:kern w:val="2"/>
          <w:sz w:val="21"/>
          <w:szCs w:val="21"/>
          <w:lang w:eastAsia="zh-CN"/>
        </w:rPr>
        <w:t>administrat</w:t>
      </w:r>
      <w:r w:rsidR="003314C0" w:rsidRPr="007414D8">
        <w:rPr>
          <w:rFonts w:cs="Times New Roman"/>
          <w:kern w:val="2"/>
          <w:sz w:val="21"/>
          <w:szCs w:val="21"/>
          <w:lang w:eastAsia="zh-CN"/>
        </w:rPr>
        <w:t>ed by the government</w:t>
      </w:r>
      <w:r w:rsidR="00D40B21" w:rsidRPr="007414D8">
        <w:rPr>
          <w:rFonts w:cs="Times New Roman" w:hint="eastAsia"/>
          <w:kern w:val="2"/>
          <w:sz w:val="21"/>
          <w:szCs w:val="21"/>
          <w:lang w:eastAsia="zh-CN"/>
        </w:rPr>
        <w:t xml:space="preserve"> and economic law </w:t>
      </w:r>
      <w:r w:rsidR="00D40B21" w:rsidRPr="007414D8">
        <w:rPr>
          <w:rFonts w:cs="Times New Roman"/>
          <w:kern w:val="2"/>
          <w:sz w:val="21"/>
          <w:szCs w:val="21"/>
          <w:lang w:eastAsia="zh-CN"/>
        </w:rPr>
        <w:t xml:space="preserve">usually changes with the economic development and economic policy. </w:t>
      </w:r>
      <w:r w:rsidR="003314C0" w:rsidRPr="007414D8">
        <w:rPr>
          <w:rFonts w:cs="Times New Roman"/>
          <w:kern w:val="2"/>
          <w:sz w:val="21"/>
          <w:szCs w:val="21"/>
          <w:lang w:eastAsia="zh-CN"/>
        </w:rPr>
        <w:t xml:space="preserve"> </w:t>
      </w:r>
    </w:p>
    <w:p w:rsidR="00790FF5" w:rsidRPr="007414D8" w:rsidRDefault="00D40B21" w:rsidP="00BE18D2">
      <w:pPr>
        <w:rPr>
          <w:color w:val="FF0000"/>
          <w:sz w:val="21"/>
          <w:szCs w:val="21"/>
        </w:rPr>
      </w:pPr>
      <w:r w:rsidRPr="007414D8">
        <w:rPr>
          <w:rFonts w:cs="Times New Roman"/>
          <w:kern w:val="2"/>
          <w:sz w:val="21"/>
          <w:szCs w:val="21"/>
          <w:lang w:eastAsia="zh-CN"/>
        </w:rPr>
        <w:t>Nowadays, Chinese economy develops so fast and encounters various difficult situations. So l</w:t>
      </w:r>
      <w:r w:rsidR="00C1678E" w:rsidRPr="007414D8">
        <w:rPr>
          <w:rFonts w:cs="Times New Roman"/>
          <w:kern w:val="2"/>
          <w:sz w:val="21"/>
          <w:szCs w:val="21"/>
          <w:lang w:eastAsia="zh-CN"/>
        </w:rPr>
        <w:t>earning this course, students are required to pay attention to be a man of willing heart, focusing on news coverage of the nation's overall political and economic system reform and the various steps in the process of enterprise management and the promulgation of the new regulations, collect some new cases, and pay attention to link to our classroom knowledge to more deep thinking, learn to critical thinking and be able to use knowledge to analysis and solve actual economic law problems in reality.</w:t>
      </w:r>
      <w:r w:rsidRPr="007414D8">
        <w:rPr>
          <w:color w:val="FF0000"/>
          <w:sz w:val="21"/>
          <w:szCs w:val="21"/>
        </w:rPr>
        <w:t xml:space="preserve"> </w:t>
      </w:r>
    </w:p>
    <w:p w:rsidR="00A90A94" w:rsidRDefault="00EE175B" w:rsidP="00A90A94">
      <w:pPr>
        <w:pStyle w:val="1"/>
      </w:pPr>
      <w:bookmarkStart w:id="4" w:name="_Toc503087010"/>
      <w:r>
        <w:t xml:space="preserve">Course </w:t>
      </w:r>
      <w:r w:rsidR="00A90A94">
        <w:t>Objectives</w:t>
      </w:r>
      <w:bookmarkEnd w:id="4"/>
    </w:p>
    <w:p w:rsidR="00143C86" w:rsidRDefault="00143C86" w:rsidP="00143C86">
      <w:pPr>
        <w:jc w:val="both"/>
      </w:pPr>
    </w:p>
    <w:p w:rsidR="00D40B21" w:rsidRPr="00D16ABC" w:rsidRDefault="00D40B21" w:rsidP="00D40B21">
      <w:pPr>
        <w:jc w:val="both"/>
        <w:rPr>
          <w:sz w:val="21"/>
          <w:szCs w:val="21"/>
        </w:rPr>
      </w:pPr>
      <w:r w:rsidRPr="00D16ABC">
        <w:rPr>
          <w:sz w:val="21"/>
          <w:szCs w:val="21"/>
        </w:rPr>
        <w:t xml:space="preserve">The course will explore the development of </w:t>
      </w:r>
      <w:r w:rsidR="00D16ABC">
        <w:rPr>
          <w:sz w:val="21"/>
          <w:szCs w:val="21"/>
        </w:rPr>
        <w:t>economic law</w:t>
      </w:r>
      <w:r w:rsidRPr="00D16ABC">
        <w:rPr>
          <w:sz w:val="21"/>
          <w:szCs w:val="21"/>
        </w:rPr>
        <w:t xml:space="preserve"> </w:t>
      </w:r>
      <w:r w:rsidR="00D16ABC">
        <w:rPr>
          <w:sz w:val="21"/>
          <w:szCs w:val="21"/>
        </w:rPr>
        <w:t>theories</w:t>
      </w:r>
      <w:r w:rsidRPr="00D16ABC">
        <w:rPr>
          <w:sz w:val="21"/>
          <w:szCs w:val="21"/>
        </w:rPr>
        <w:t xml:space="preserve"> applied to </w:t>
      </w:r>
      <w:r w:rsidR="00D16ABC">
        <w:rPr>
          <w:sz w:val="21"/>
          <w:szCs w:val="21"/>
        </w:rPr>
        <w:t xml:space="preserve">the practical economic life facing the situation of national </w:t>
      </w:r>
      <w:r w:rsidR="00D16ABC" w:rsidRPr="00D16ABC">
        <w:rPr>
          <w:sz w:val="21"/>
          <w:szCs w:val="21"/>
        </w:rPr>
        <w:t>policies</w:t>
      </w:r>
      <w:r w:rsidR="00D16ABC">
        <w:rPr>
          <w:sz w:val="21"/>
          <w:szCs w:val="21"/>
        </w:rPr>
        <w:t xml:space="preserve"> of re-open and reform </w:t>
      </w:r>
      <w:r w:rsidRPr="00D16ABC">
        <w:rPr>
          <w:sz w:val="21"/>
          <w:szCs w:val="21"/>
        </w:rPr>
        <w:t xml:space="preserve">which caused world attention. In Particular, the course will </w:t>
      </w:r>
      <w:r w:rsidR="00D16ABC">
        <w:rPr>
          <w:sz w:val="21"/>
          <w:szCs w:val="21"/>
        </w:rPr>
        <w:t xml:space="preserve">cover three parts of economic law research field, namely the subject of economic law, regulatory laws of economic law and macro-control laws of economic law. And the course will focusing on the second part: anti-trust laws, consumer protection law, and </w:t>
      </w:r>
      <w:r w:rsidR="00A64FD1">
        <w:rPr>
          <w:sz w:val="21"/>
          <w:szCs w:val="21"/>
        </w:rPr>
        <w:t xml:space="preserve">product quality law, etc.  </w:t>
      </w:r>
      <w:r w:rsidRPr="00D16ABC">
        <w:rPr>
          <w:sz w:val="21"/>
          <w:szCs w:val="21"/>
        </w:rPr>
        <w:t xml:space="preserve">The specific objectives are:  </w:t>
      </w:r>
    </w:p>
    <w:p w:rsidR="00D40B21" w:rsidRPr="00A64FD1" w:rsidRDefault="00A64FD1" w:rsidP="00543DE5">
      <w:pPr>
        <w:numPr>
          <w:ilvl w:val="0"/>
          <w:numId w:val="9"/>
        </w:numPr>
        <w:jc w:val="both"/>
        <w:rPr>
          <w:sz w:val="21"/>
          <w:szCs w:val="21"/>
        </w:rPr>
      </w:pPr>
      <w:r>
        <w:rPr>
          <w:rFonts w:cs="Times New Roman"/>
          <w:kern w:val="2"/>
          <w:sz w:val="21"/>
          <w:szCs w:val="21"/>
          <w:lang w:eastAsia="zh-CN"/>
        </w:rPr>
        <w:t>T</w:t>
      </w:r>
      <w:r w:rsidRPr="00A64FD1">
        <w:rPr>
          <w:rFonts w:cs="Times New Roman"/>
          <w:kern w:val="2"/>
          <w:sz w:val="21"/>
          <w:szCs w:val="21"/>
          <w:lang w:eastAsia="zh-CN"/>
        </w:rPr>
        <w:t>o understand and master the legal terms and practices on Economic law, and to improve students' consciousness of law of international economy and trade.</w:t>
      </w:r>
      <w:r w:rsidRPr="00A64FD1">
        <w:rPr>
          <w:sz w:val="21"/>
          <w:szCs w:val="21"/>
        </w:rPr>
        <w:t xml:space="preserve"> </w:t>
      </w:r>
    </w:p>
    <w:p w:rsidR="00D40B21" w:rsidRPr="00A64FD1" w:rsidRDefault="00D40B21" w:rsidP="00543DE5">
      <w:pPr>
        <w:numPr>
          <w:ilvl w:val="0"/>
          <w:numId w:val="9"/>
        </w:numPr>
        <w:jc w:val="both"/>
        <w:rPr>
          <w:sz w:val="21"/>
          <w:szCs w:val="21"/>
        </w:rPr>
      </w:pPr>
      <w:r w:rsidRPr="00A64FD1">
        <w:rPr>
          <w:sz w:val="21"/>
          <w:szCs w:val="21"/>
        </w:rPr>
        <w:lastRenderedPageBreak/>
        <w:t>To recognize and apply legal means to solve the various problems in the practice of international economy and trade, and master the ability to apply the legal principles to analyze the actual case.</w:t>
      </w:r>
    </w:p>
    <w:p w:rsidR="00D40B21" w:rsidRPr="00A64FD1" w:rsidRDefault="00D40B21" w:rsidP="00543DE5">
      <w:pPr>
        <w:numPr>
          <w:ilvl w:val="0"/>
          <w:numId w:val="9"/>
        </w:numPr>
        <w:jc w:val="both"/>
        <w:rPr>
          <w:b/>
          <w:sz w:val="21"/>
          <w:szCs w:val="21"/>
        </w:rPr>
      </w:pPr>
      <w:r w:rsidRPr="00A64FD1">
        <w:rPr>
          <w:sz w:val="21"/>
          <w:szCs w:val="21"/>
        </w:rPr>
        <w:t xml:space="preserve">To develop legal consciousness of risk aversion, to be a high quality Chinese citizens to follow </w:t>
      </w:r>
      <w:r w:rsidRPr="00A64FD1">
        <w:rPr>
          <w:rFonts w:hint="eastAsia"/>
          <w:sz w:val="21"/>
          <w:szCs w:val="21"/>
        </w:rPr>
        <w:t xml:space="preserve">international </w:t>
      </w:r>
      <w:r w:rsidRPr="00A64FD1">
        <w:rPr>
          <w:sz w:val="21"/>
          <w:szCs w:val="21"/>
        </w:rPr>
        <w:t>rules, and to benefit further study.</w:t>
      </w:r>
      <w:r w:rsidRPr="00A64FD1">
        <w:rPr>
          <w:rFonts w:hint="eastAsia"/>
          <w:sz w:val="21"/>
          <w:szCs w:val="21"/>
        </w:rPr>
        <w:t xml:space="preserve"> </w:t>
      </w:r>
    </w:p>
    <w:p w:rsidR="00CE0633" w:rsidRDefault="00CE0633" w:rsidP="00CE0633">
      <w:pPr>
        <w:rPr>
          <w:rFonts w:cs="Times New Roman"/>
          <w:b/>
          <w:caps/>
        </w:rPr>
      </w:pPr>
    </w:p>
    <w:p w:rsidR="00CE0633" w:rsidRDefault="00CE0633" w:rsidP="00CE0633">
      <w:pPr>
        <w:rPr>
          <w:rFonts w:ascii="宋体" w:hAnsi="宋体" w:cstheme="majorBidi"/>
          <w:b/>
          <w:bCs/>
          <w:color w:val="365F91" w:themeColor="accent1" w:themeShade="BF"/>
          <w:sz w:val="28"/>
          <w:szCs w:val="28"/>
          <w:lang w:eastAsia="zh-CN"/>
        </w:rPr>
      </w:pPr>
      <w:r w:rsidRPr="00CE0633">
        <w:rPr>
          <w:rFonts w:asciiTheme="majorHAnsi" w:eastAsiaTheme="majorEastAsia" w:hAnsiTheme="majorHAnsi" w:cstheme="majorBidi"/>
          <w:b/>
          <w:bCs/>
          <w:color w:val="365F91" w:themeColor="accent1" w:themeShade="BF"/>
          <w:sz w:val="28"/>
          <w:szCs w:val="28"/>
        </w:rPr>
        <w:t>Contribution to Mission &amp; program learning goals</w:t>
      </w:r>
      <w:r w:rsidR="009165FE">
        <w:rPr>
          <w:rFonts w:ascii="宋体" w:hAnsi="宋体" w:cstheme="majorBidi" w:hint="eastAsia"/>
          <w:b/>
          <w:bCs/>
          <w:color w:val="365F91" w:themeColor="accent1" w:themeShade="BF"/>
          <w:sz w:val="28"/>
          <w:szCs w:val="28"/>
          <w:lang w:eastAsia="zh-CN"/>
        </w:rPr>
        <w:t xml:space="preserve"> </w:t>
      </w:r>
      <w:r w:rsidR="00203E96">
        <w:rPr>
          <w:rFonts w:ascii="宋体" w:hAnsi="宋体" w:cstheme="majorBidi"/>
          <w:b/>
          <w:bCs/>
          <w:color w:val="365F91" w:themeColor="accent1" w:themeShade="BF"/>
          <w:sz w:val="28"/>
          <w:szCs w:val="28"/>
          <w:lang w:eastAsia="zh-CN"/>
        </w:rPr>
        <w:t xml:space="preserve"> </w:t>
      </w:r>
    </w:p>
    <w:p w:rsidR="00203E96" w:rsidRPr="009165FE" w:rsidRDefault="00203E96" w:rsidP="00CE0633">
      <w:pPr>
        <w:rPr>
          <w:rFonts w:asciiTheme="majorHAnsi" w:eastAsiaTheme="majorEastAsia" w:hAnsiTheme="majorHAnsi" w:cstheme="majorBidi"/>
          <w:b/>
          <w:bCs/>
          <w:color w:val="FF0000"/>
          <w:sz w:val="28"/>
          <w:szCs w:val="28"/>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7"/>
      </w:tblGrid>
      <w:tr w:rsidR="00203E96" w:rsidRPr="00203E96" w:rsidTr="00203E96">
        <w:trPr>
          <w:cantSplit/>
          <w:trHeight w:val="658"/>
          <w:jc w:val="center"/>
        </w:trPr>
        <w:tc>
          <w:tcPr>
            <w:tcW w:w="2268" w:type="dxa"/>
            <w:tcBorders>
              <w:right w:val="single" w:sz="4" w:space="0" w:color="auto"/>
            </w:tcBorders>
            <w:shd w:val="clear" w:color="auto" w:fill="FFFFFF"/>
            <w:vAlign w:val="center"/>
          </w:tcPr>
          <w:p w:rsidR="00203E96" w:rsidRPr="00203E96" w:rsidRDefault="00203E96" w:rsidP="00203E96">
            <w:pPr>
              <w:widowControl w:val="0"/>
              <w:jc w:val="both"/>
              <w:rPr>
                <w:rFonts w:cs="Times New Roman"/>
                <w:kern w:val="2"/>
                <w:sz w:val="21"/>
                <w:szCs w:val="21"/>
                <w:lang w:eastAsia="zh-CN"/>
              </w:rPr>
            </w:pPr>
            <w:r w:rsidRPr="00203E96">
              <w:rPr>
                <w:rFonts w:cs="Times New Roman"/>
                <w:kern w:val="2"/>
                <w:sz w:val="21"/>
                <w:szCs w:val="21"/>
                <w:lang w:eastAsia="zh-CN"/>
              </w:rPr>
              <w:t>Contribution to Mission</w:t>
            </w:r>
          </w:p>
        </w:tc>
        <w:tc>
          <w:tcPr>
            <w:tcW w:w="7087" w:type="dxa"/>
            <w:tcBorders>
              <w:top w:val="single" w:sz="4" w:space="0" w:color="auto"/>
              <w:left w:val="single" w:sz="4" w:space="0" w:color="auto"/>
              <w:right w:val="single" w:sz="4" w:space="0" w:color="auto"/>
            </w:tcBorders>
            <w:shd w:val="clear" w:color="auto" w:fill="FFFFFF"/>
            <w:vAlign w:val="center"/>
          </w:tcPr>
          <w:p w:rsidR="00203E96" w:rsidRPr="00203E96" w:rsidRDefault="00203E96" w:rsidP="00203E96">
            <w:pPr>
              <w:widowControl w:val="0"/>
              <w:jc w:val="both"/>
              <w:rPr>
                <w:rFonts w:cs="Times New Roman"/>
                <w:kern w:val="2"/>
                <w:sz w:val="21"/>
                <w:szCs w:val="21"/>
                <w:lang w:eastAsia="zh-CN"/>
              </w:rPr>
            </w:pPr>
            <w:r w:rsidRPr="00203E96">
              <w:rPr>
                <w:rFonts w:ascii="Calibri" w:hAnsi="Calibri" w:cs="Times New Roman" w:hint="eastAsia"/>
                <w:kern w:val="2"/>
                <w:sz w:val="21"/>
                <w:szCs w:val="21"/>
                <w:lang w:eastAsia="zh-CN"/>
              </w:rPr>
              <w:t>■</w:t>
            </w:r>
            <w:r w:rsidRPr="00203E96">
              <w:rPr>
                <w:rFonts w:eastAsia="微软雅黑" w:cs="Times New Roman"/>
                <w:kern w:val="2"/>
                <w:sz w:val="21"/>
                <w:szCs w:val="21"/>
                <w:lang w:eastAsia="zh-CN"/>
              </w:rPr>
              <w:t xml:space="preserve"> Global vision</w:t>
            </w:r>
            <w:r w:rsidRPr="00203E96">
              <w:rPr>
                <w:rFonts w:cs="Times New Roman"/>
                <w:kern w:val="2"/>
                <w:sz w:val="21"/>
                <w:szCs w:val="21"/>
                <w:lang w:eastAsia="zh-CN"/>
              </w:rPr>
              <w:t xml:space="preserve"> </w:t>
            </w:r>
            <w:r w:rsidRPr="00203E96">
              <w:rPr>
                <w:rFonts w:cs="Times New Roman" w:hint="eastAsia"/>
                <w:kern w:val="2"/>
                <w:sz w:val="21"/>
                <w:szCs w:val="21"/>
                <w:lang w:eastAsia="zh-CN"/>
              </w:rPr>
              <w:t>■</w:t>
            </w:r>
            <w:r w:rsidRPr="00203E96">
              <w:rPr>
                <w:rFonts w:eastAsia="微软雅黑" w:cs="Times New Roman"/>
                <w:kern w:val="2"/>
                <w:sz w:val="21"/>
                <w:szCs w:val="21"/>
                <w:lang w:eastAsia="zh-CN"/>
              </w:rPr>
              <w:t xml:space="preserve"> Social responsibility</w:t>
            </w:r>
            <w:r w:rsidRPr="00203E96">
              <w:rPr>
                <w:rFonts w:cs="Times New Roman"/>
                <w:kern w:val="2"/>
                <w:sz w:val="21"/>
                <w:szCs w:val="21"/>
                <w:lang w:eastAsia="zh-CN"/>
              </w:rPr>
              <w:t xml:space="preserve"> </w:t>
            </w:r>
            <w:r w:rsidRPr="00203E96">
              <w:rPr>
                <w:rFonts w:cs="Times New Roman"/>
                <w:kern w:val="2"/>
                <w:sz w:val="21"/>
                <w:szCs w:val="21"/>
                <w:lang w:eastAsia="zh-CN"/>
              </w:rPr>
              <w:sym w:font="Wingdings 2" w:char="F0A3"/>
            </w:r>
            <w:r w:rsidRPr="00203E96">
              <w:rPr>
                <w:rFonts w:eastAsia="微软雅黑" w:cs="Times New Roman"/>
                <w:kern w:val="2"/>
                <w:sz w:val="21"/>
                <w:szCs w:val="21"/>
                <w:lang w:eastAsia="zh-CN"/>
              </w:rPr>
              <w:t xml:space="preserve"> </w:t>
            </w:r>
            <w:r w:rsidRPr="00203E96">
              <w:rPr>
                <w:rFonts w:eastAsia="微软雅黑" w:cs="Times New Roman" w:hint="eastAsia"/>
                <w:kern w:val="2"/>
                <w:sz w:val="21"/>
                <w:szCs w:val="21"/>
                <w:lang w:eastAsia="zh-CN"/>
              </w:rPr>
              <w:t>C</w:t>
            </w:r>
            <w:r w:rsidRPr="00203E96">
              <w:rPr>
                <w:rFonts w:eastAsia="微软雅黑" w:cs="Times New Roman"/>
                <w:kern w:val="2"/>
                <w:sz w:val="21"/>
                <w:szCs w:val="21"/>
                <w:lang w:eastAsia="zh-CN"/>
              </w:rPr>
              <w:t>ross-cultural competence</w:t>
            </w:r>
            <w:r w:rsidRPr="00203E96">
              <w:rPr>
                <w:rFonts w:cs="Times New Roman"/>
                <w:kern w:val="2"/>
                <w:sz w:val="21"/>
                <w:szCs w:val="21"/>
                <w:lang w:eastAsia="zh-CN"/>
              </w:rPr>
              <w:t xml:space="preserve"> </w:t>
            </w:r>
          </w:p>
          <w:p w:rsidR="00203E96" w:rsidRPr="00203E96" w:rsidRDefault="00203E96" w:rsidP="00203E96">
            <w:pPr>
              <w:widowControl w:val="0"/>
              <w:jc w:val="both"/>
              <w:rPr>
                <w:rFonts w:cs="Times New Roman"/>
                <w:kern w:val="2"/>
                <w:sz w:val="21"/>
                <w:szCs w:val="21"/>
                <w:lang w:eastAsia="zh-CN"/>
              </w:rPr>
            </w:pPr>
            <w:r w:rsidRPr="00203E96">
              <w:rPr>
                <w:rFonts w:cs="Times New Roman"/>
                <w:kern w:val="2"/>
                <w:sz w:val="21"/>
                <w:szCs w:val="21"/>
                <w:lang w:eastAsia="zh-CN"/>
              </w:rPr>
              <w:sym w:font="Wingdings 2" w:char="F0A3"/>
            </w:r>
            <w:r w:rsidRPr="00203E96">
              <w:rPr>
                <w:rFonts w:eastAsia="微软雅黑" w:cs="Times New Roman"/>
                <w:kern w:val="2"/>
                <w:sz w:val="21"/>
                <w:szCs w:val="21"/>
                <w:lang w:eastAsia="zh-CN"/>
              </w:rPr>
              <w:t xml:space="preserve"> Multi-region studies </w:t>
            </w:r>
            <w:r w:rsidRPr="00203E96">
              <w:rPr>
                <w:rFonts w:cs="Times New Roman" w:hint="eastAsia"/>
                <w:kern w:val="2"/>
                <w:sz w:val="21"/>
                <w:szCs w:val="21"/>
                <w:lang w:eastAsia="zh-CN"/>
              </w:rPr>
              <w:t>■</w:t>
            </w:r>
            <w:r w:rsidRPr="00203E96">
              <w:rPr>
                <w:rFonts w:cs="Times New Roman"/>
                <w:kern w:val="2"/>
                <w:sz w:val="21"/>
                <w:szCs w:val="21"/>
                <w:lang w:eastAsia="zh-CN"/>
              </w:rPr>
              <w:t xml:space="preserve"> </w:t>
            </w:r>
            <w:r w:rsidRPr="00203E96">
              <w:rPr>
                <w:rFonts w:eastAsia="微软雅黑" w:cs="Times New Roman"/>
                <w:kern w:val="2"/>
                <w:sz w:val="21"/>
                <w:szCs w:val="21"/>
                <w:lang w:eastAsia="zh-CN"/>
              </w:rPr>
              <w:t>Professional Knowledge and Competency</w:t>
            </w:r>
            <w:r w:rsidRPr="00203E96">
              <w:rPr>
                <w:rFonts w:cs="Times New Roman"/>
                <w:kern w:val="2"/>
                <w:sz w:val="21"/>
                <w:szCs w:val="21"/>
                <w:lang w:eastAsia="zh-CN"/>
              </w:rPr>
              <w:t xml:space="preserve">  </w:t>
            </w:r>
          </w:p>
        </w:tc>
      </w:tr>
      <w:tr w:rsidR="00203E96" w:rsidRPr="00203E96" w:rsidTr="00203E96">
        <w:trPr>
          <w:trHeight w:val="2024"/>
          <w:jc w:val="center"/>
        </w:trPr>
        <w:tc>
          <w:tcPr>
            <w:tcW w:w="2268" w:type="dxa"/>
            <w:tcBorders>
              <w:bottom w:val="single" w:sz="4" w:space="0" w:color="auto"/>
              <w:right w:val="single" w:sz="4" w:space="0" w:color="auto"/>
            </w:tcBorders>
            <w:shd w:val="clear" w:color="auto" w:fill="FFFFFF"/>
            <w:vAlign w:val="center"/>
          </w:tcPr>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t>Contribution to program learning goals: Bachelor program in International Economics and Trade</w:t>
            </w:r>
          </w:p>
          <w:p w:rsidR="00203E96" w:rsidRPr="00203E96" w:rsidRDefault="00203E96" w:rsidP="00203E96">
            <w:pPr>
              <w:widowControl w:val="0"/>
              <w:snapToGrid w:val="0"/>
              <w:spacing w:line="240" w:lineRule="atLeast"/>
              <w:jc w:val="both"/>
              <w:rPr>
                <w:rFonts w:cs="Times New Roman"/>
                <w:kern w:val="2"/>
                <w:sz w:val="21"/>
                <w:szCs w:val="21"/>
                <w:lang w:eastAsia="zh-CN"/>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hint="eastAsia"/>
                <w:kern w:val="2"/>
                <w:sz w:val="21"/>
                <w:szCs w:val="21"/>
                <w:lang w:eastAsia="zh-CN"/>
              </w:rPr>
              <w:t>■</w:t>
            </w:r>
            <w:r w:rsidRPr="00203E96">
              <w:rPr>
                <w:rFonts w:cs="Times New Roman"/>
                <w:kern w:val="2"/>
                <w:sz w:val="21"/>
                <w:szCs w:val="21"/>
                <w:lang w:eastAsia="zh-CN"/>
              </w:rPr>
              <w:t xml:space="preserve">Goal </w:t>
            </w:r>
            <w:r w:rsidRPr="00203E96">
              <w:rPr>
                <w:rFonts w:cs="Times New Roman" w:hint="eastAsia"/>
                <w:kern w:val="2"/>
                <w:sz w:val="21"/>
                <w:szCs w:val="21"/>
                <w:lang w:eastAsia="zh-CN"/>
              </w:rPr>
              <w:t>1</w:t>
            </w:r>
            <w:r w:rsidRPr="00203E96">
              <w:rPr>
                <w:rFonts w:cs="Times New Roman"/>
                <w:kern w:val="2"/>
                <w:sz w:val="21"/>
                <w:szCs w:val="21"/>
                <w:lang w:eastAsia="zh-CN"/>
              </w:rPr>
              <w:t>: Students have professional knowledge and competency</w:t>
            </w:r>
            <w:r w:rsidRPr="00203E96">
              <w:rPr>
                <w:rFonts w:cs="Times New Roman" w:hint="eastAsia"/>
                <w:kern w:val="2"/>
                <w:sz w:val="21"/>
                <w:szCs w:val="21"/>
                <w:lang w:eastAsia="zh-CN"/>
              </w:rPr>
              <w:t xml:space="preserve"> in applying theoretical knowledge</w:t>
            </w:r>
            <w:r w:rsidRPr="00203E96">
              <w:rPr>
                <w:rFonts w:cs="Times New Roman"/>
                <w:kern w:val="2"/>
                <w:sz w:val="21"/>
                <w:szCs w:val="21"/>
                <w:lang w:eastAsia="zh-CN"/>
              </w:rPr>
              <w:t xml:space="preserve">. </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sym w:font="Wingdings 2" w:char="F0A3"/>
            </w:r>
            <w:r w:rsidRPr="00203E96">
              <w:rPr>
                <w:rFonts w:cs="Times New Roman"/>
                <w:kern w:val="2"/>
                <w:sz w:val="21"/>
                <w:szCs w:val="21"/>
                <w:lang w:eastAsia="zh-CN"/>
              </w:rPr>
              <w:t xml:space="preserve"> </w:t>
            </w:r>
            <w:r w:rsidRPr="00203E96">
              <w:rPr>
                <w:rFonts w:cs="Times New Roman" w:hint="eastAsia"/>
                <w:kern w:val="2"/>
                <w:sz w:val="21"/>
                <w:szCs w:val="21"/>
                <w:lang w:eastAsia="zh-CN"/>
              </w:rPr>
              <w:t>Goal</w:t>
            </w:r>
            <w:r w:rsidRPr="00203E96">
              <w:rPr>
                <w:rFonts w:cs="Times New Roman"/>
                <w:kern w:val="2"/>
                <w:sz w:val="21"/>
                <w:szCs w:val="21"/>
                <w:lang w:eastAsia="zh-CN"/>
              </w:rPr>
              <w:t xml:space="preserve"> </w:t>
            </w:r>
            <w:r w:rsidRPr="00203E96">
              <w:rPr>
                <w:rFonts w:cs="Times New Roman" w:hint="eastAsia"/>
                <w:kern w:val="2"/>
                <w:sz w:val="21"/>
                <w:szCs w:val="21"/>
                <w:lang w:eastAsia="zh-CN"/>
              </w:rPr>
              <w:t>2</w:t>
            </w:r>
            <w:r w:rsidRPr="00203E96">
              <w:rPr>
                <w:rFonts w:cs="Times New Roman" w:hint="eastAsia"/>
                <w:kern w:val="2"/>
                <w:sz w:val="21"/>
                <w:szCs w:val="21"/>
                <w:lang w:eastAsia="zh-CN"/>
              </w:rPr>
              <w:t>：</w:t>
            </w:r>
            <w:r w:rsidRPr="00203E96">
              <w:rPr>
                <w:rFonts w:cs="Times New Roman" w:hint="eastAsia"/>
                <w:kern w:val="2"/>
                <w:sz w:val="21"/>
                <w:szCs w:val="21"/>
                <w:lang w:eastAsia="zh-CN"/>
              </w:rPr>
              <w:t xml:space="preserve">Students </w:t>
            </w:r>
            <w:r w:rsidRPr="00203E96">
              <w:rPr>
                <w:rFonts w:cs="Times New Roman"/>
                <w:kern w:val="2"/>
                <w:sz w:val="21"/>
                <w:szCs w:val="21"/>
                <w:lang w:eastAsia="zh-CN"/>
              </w:rPr>
              <w:t xml:space="preserve">have business expertise with </w:t>
            </w:r>
            <w:r w:rsidRPr="00203E96">
              <w:rPr>
                <w:rFonts w:cs="Times New Roman" w:hint="eastAsia"/>
                <w:kern w:val="2"/>
                <w:sz w:val="21"/>
                <w:szCs w:val="21"/>
                <w:lang w:eastAsia="zh-CN"/>
              </w:rPr>
              <w:t>local knowledge and</w:t>
            </w:r>
            <w:r w:rsidRPr="00203E96">
              <w:rPr>
                <w:rFonts w:cs="Times New Roman"/>
                <w:kern w:val="2"/>
                <w:sz w:val="21"/>
                <w:szCs w:val="21"/>
                <w:lang w:eastAsia="zh-CN"/>
              </w:rPr>
              <w:t xml:space="preserve"> global vision.</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hint="eastAsia"/>
                <w:kern w:val="2"/>
                <w:sz w:val="21"/>
                <w:szCs w:val="21"/>
                <w:lang w:eastAsia="zh-CN"/>
              </w:rPr>
              <w:t>■</w:t>
            </w:r>
            <w:r w:rsidRPr="00203E96">
              <w:rPr>
                <w:rFonts w:cs="Times New Roman"/>
                <w:kern w:val="2"/>
                <w:sz w:val="21"/>
                <w:szCs w:val="21"/>
                <w:lang w:eastAsia="zh-CN"/>
              </w:rPr>
              <w:t xml:space="preserve"> Goal </w:t>
            </w:r>
            <w:r w:rsidRPr="00203E96">
              <w:rPr>
                <w:rFonts w:cs="Times New Roman" w:hint="eastAsia"/>
                <w:kern w:val="2"/>
                <w:sz w:val="21"/>
                <w:szCs w:val="21"/>
                <w:lang w:eastAsia="zh-CN"/>
              </w:rPr>
              <w:t>3</w:t>
            </w:r>
            <w:r w:rsidRPr="00203E96">
              <w:rPr>
                <w:rFonts w:cs="Times New Roman"/>
                <w:kern w:val="2"/>
                <w:sz w:val="21"/>
                <w:szCs w:val="21"/>
                <w:lang w:eastAsia="zh-CN"/>
              </w:rPr>
              <w:t xml:space="preserve">: Students will demonstrate </w:t>
            </w:r>
            <w:r w:rsidRPr="00203E96">
              <w:rPr>
                <w:rFonts w:cs="Times New Roman" w:hint="eastAsia"/>
                <w:kern w:val="2"/>
                <w:sz w:val="21"/>
                <w:szCs w:val="21"/>
                <w:lang w:eastAsia="zh-CN"/>
              </w:rPr>
              <w:t xml:space="preserve">an awareness of ethic </w:t>
            </w:r>
            <w:r w:rsidRPr="00203E96">
              <w:rPr>
                <w:rFonts w:cs="Times New Roman"/>
                <w:kern w:val="2"/>
                <w:sz w:val="21"/>
                <w:szCs w:val="21"/>
                <w:lang w:eastAsia="zh-CN"/>
              </w:rPr>
              <w:t>behaviors</w:t>
            </w:r>
            <w:r w:rsidRPr="00203E96">
              <w:rPr>
                <w:rFonts w:cs="Times New Roman" w:hint="eastAsia"/>
                <w:kern w:val="2"/>
                <w:sz w:val="21"/>
                <w:szCs w:val="21"/>
                <w:lang w:eastAsia="zh-CN"/>
              </w:rPr>
              <w:t xml:space="preserve"> and </w:t>
            </w:r>
            <w:r w:rsidRPr="00203E96">
              <w:rPr>
                <w:rFonts w:cs="Times New Roman"/>
                <w:kern w:val="2"/>
                <w:sz w:val="21"/>
                <w:szCs w:val="21"/>
                <w:lang w:eastAsia="zh-CN"/>
              </w:rPr>
              <w:t>social responsibility.</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sym w:font="Wingdings 2" w:char="F0A3"/>
            </w:r>
            <w:r w:rsidRPr="00203E96">
              <w:rPr>
                <w:rFonts w:cs="Times New Roman"/>
                <w:kern w:val="2"/>
                <w:sz w:val="21"/>
                <w:szCs w:val="21"/>
                <w:lang w:eastAsia="zh-CN"/>
              </w:rPr>
              <w:t xml:space="preserve"> Goal </w:t>
            </w:r>
            <w:r w:rsidRPr="00203E96">
              <w:rPr>
                <w:rFonts w:cs="Times New Roman" w:hint="eastAsia"/>
                <w:kern w:val="2"/>
                <w:sz w:val="21"/>
                <w:szCs w:val="21"/>
                <w:lang w:eastAsia="zh-CN"/>
              </w:rPr>
              <w:t>4</w:t>
            </w:r>
            <w:r w:rsidRPr="00203E96">
              <w:rPr>
                <w:rFonts w:cs="Times New Roman"/>
                <w:kern w:val="2"/>
                <w:sz w:val="21"/>
                <w:szCs w:val="21"/>
                <w:lang w:eastAsia="zh-CN"/>
              </w:rPr>
              <w:t xml:space="preserve">: Students </w:t>
            </w:r>
            <w:r w:rsidRPr="00203E96">
              <w:rPr>
                <w:rFonts w:cs="Times New Roman" w:hint="eastAsia"/>
                <w:kern w:val="2"/>
                <w:sz w:val="21"/>
                <w:szCs w:val="21"/>
                <w:lang w:eastAsia="zh-CN"/>
              </w:rPr>
              <w:t>have the</w:t>
            </w:r>
            <w:r w:rsidRPr="00203E96">
              <w:rPr>
                <w:rFonts w:cs="Times New Roman"/>
                <w:kern w:val="2"/>
                <w:sz w:val="21"/>
                <w:szCs w:val="21"/>
                <w:lang w:eastAsia="zh-CN"/>
              </w:rPr>
              <w:t xml:space="preserve"> ability to communicate and conduct business in a cross-cultural context.</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color w:val="FF0000"/>
                <w:kern w:val="2"/>
                <w:sz w:val="21"/>
                <w:szCs w:val="21"/>
                <w:lang w:eastAsia="zh-CN"/>
              </w:rPr>
              <w:t xml:space="preserve"> </w:t>
            </w:r>
          </w:p>
        </w:tc>
      </w:tr>
      <w:tr w:rsidR="00203E96" w:rsidRPr="00203E96" w:rsidTr="00203E96">
        <w:trPr>
          <w:trHeight w:val="2024"/>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t>Contribution to program learning goals: Bachelor Program in Finance</w:t>
            </w:r>
          </w:p>
          <w:p w:rsidR="00203E96" w:rsidRPr="00203E96" w:rsidRDefault="00203E96" w:rsidP="00203E96">
            <w:pPr>
              <w:widowControl w:val="0"/>
              <w:snapToGrid w:val="0"/>
              <w:contextualSpacing/>
              <w:jc w:val="both"/>
              <w:rPr>
                <w:rFonts w:cs="Times New Roman"/>
                <w:kern w:val="2"/>
                <w:sz w:val="21"/>
                <w:szCs w:val="21"/>
                <w:lang w:eastAsia="zh-CN"/>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hint="eastAsia"/>
                <w:kern w:val="2"/>
                <w:sz w:val="21"/>
                <w:szCs w:val="21"/>
                <w:lang w:eastAsia="zh-CN"/>
              </w:rPr>
              <w:t>■</w:t>
            </w:r>
            <w:r w:rsidRPr="00203E96">
              <w:rPr>
                <w:rFonts w:cs="Times New Roman" w:hint="eastAsia"/>
                <w:kern w:val="2"/>
                <w:sz w:val="21"/>
                <w:szCs w:val="21"/>
                <w:lang w:eastAsia="zh-CN"/>
              </w:rPr>
              <w:t xml:space="preserve"> </w:t>
            </w:r>
            <w:r w:rsidRPr="00203E96">
              <w:rPr>
                <w:rFonts w:cs="Times New Roman"/>
                <w:kern w:val="2"/>
                <w:sz w:val="21"/>
                <w:szCs w:val="21"/>
                <w:lang w:eastAsia="zh-CN"/>
              </w:rPr>
              <w:t>Goal 1: Students have a good command of academic knowledge and are able to apply academic knowledge to practice.</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sym w:font="Wingdings 2" w:char="F0A3"/>
            </w:r>
            <w:r w:rsidRPr="00203E96">
              <w:rPr>
                <w:rFonts w:cs="Times New Roman"/>
                <w:kern w:val="2"/>
                <w:sz w:val="21"/>
                <w:szCs w:val="21"/>
                <w:lang w:eastAsia="zh-CN"/>
              </w:rPr>
              <w:t xml:space="preserve"> Goal 2: Students have both local and global perspectives.</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hint="eastAsia"/>
                <w:kern w:val="2"/>
                <w:sz w:val="21"/>
                <w:szCs w:val="21"/>
                <w:lang w:eastAsia="zh-CN"/>
              </w:rPr>
              <w:t>■</w:t>
            </w:r>
            <w:r w:rsidRPr="00203E96">
              <w:rPr>
                <w:rFonts w:cs="Times New Roman"/>
                <w:kern w:val="2"/>
                <w:sz w:val="21"/>
                <w:szCs w:val="21"/>
                <w:lang w:eastAsia="zh-CN"/>
              </w:rPr>
              <w:t>Goal 3: Students have the awareness of ethics and social responsibility.</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sym w:font="Wingdings 2" w:char="F0A3"/>
            </w:r>
            <w:r w:rsidRPr="00203E96">
              <w:rPr>
                <w:rFonts w:cs="Times New Roman"/>
                <w:kern w:val="2"/>
                <w:sz w:val="21"/>
                <w:szCs w:val="21"/>
                <w:lang w:eastAsia="zh-CN"/>
              </w:rPr>
              <w:t xml:space="preserve"> Goal 4: Students have the ability to communicate and conduct business in a cross-cultural context. </w:t>
            </w:r>
          </w:p>
        </w:tc>
      </w:tr>
      <w:tr w:rsidR="00203E96" w:rsidRPr="00203E96" w:rsidTr="00203E96">
        <w:trPr>
          <w:trHeight w:val="2024"/>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t xml:space="preserve">Contribution to program learning goals: Bachelor of Management (Major in Business Administration) </w:t>
            </w:r>
          </w:p>
          <w:p w:rsidR="00203E96" w:rsidRPr="00203E96" w:rsidRDefault="00203E96" w:rsidP="00203E96">
            <w:pPr>
              <w:widowControl w:val="0"/>
              <w:snapToGrid w:val="0"/>
              <w:contextualSpacing/>
              <w:jc w:val="both"/>
              <w:rPr>
                <w:rFonts w:cs="Times New Roman"/>
                <w:kern w:val="2"/>
                <w:sz w:val="21"/>
                <w:szCs w:val="21"/>
                <w:lang w:eastAsia="zh-CN"/>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hint="eastAsia"/>
                <w:kern w:val="2"/>
                <w:sz w:val="21"/>
                <w:szCs w:val="21"/>
                <w:lang w:eastAsia="zh-CN"/>
              </w:rPr>
              <w:t>■</w:t>
            </w:r>
            <w:r w:rsidRPr="00203E96">
              <w:rPr>
                <w:rFonts w:cs="Times New Roman"/>
                <w:kern w:val="2"/>
                <w:sz w:val="21"/>
                <w:szCs w:val="21"/>
                <w:lang w:eastAsia="zh-CN"/>
              </w:rPr>
              <w:t xml:space="preserve"> Goal 1</w:t>
            </w:r>
            <w:r w:rsidRPr="00203E96">
              <w:rPr>
                <w:rFonts w:cs="Times New Roman"/>
                <w:kern w:val="2"/>
                <w:sz w:val="21"/>
                <w:szCs w:val="21"/>
                <w:lang w:eastAsia="zh-CN"/>
              </w:rPr>
              <w:t>：</w:t>
            </w:r>
            <w:r w:rsidRPr="00203E96">
              <w:rPr>
                <w:rFonts w:cs="Times New Roman"/>
                <w:kern w:val="2"/>
                <w:sz w:val="21"/>
                <w:szCs w:val="21"/>
                <w:lang w:eastAsia="zh-CN"/>
              </w:rPr>
              <w:t xml:space="preserve">Students have professional knowledge and competency in applying theoretical knowledge. </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sym w:font="Wingdings 2" w:char="F0A3"/>
            </w:r>
            <w:r w:rsidRPr="00203E96">
              <w:rPr>
                <w:rFonts w:cs="Times New Roman"/>
                <w:kern w:val="2"/>
                <w:sz w:val="21"/>
                <w:szCs w:val="21"/>
                <w:lang w:eastAsia="zh-CN"/>
              </w:rPr>
              <w:t xml:space="preserve"> Goal 2</w:t>
            </w:r>
            <w:r w:rsidRPr="00203E96">
              <w:rPr>
                <w:rFonts w:cs="Times New Roman"/>
                <w:kern w:val="2"/>
                <w:sz w:val="21"/>
                <w:szCs w:val="21"/>
                <w:lang w:eastAsia="zh-CN"/>
              </w:rPr>
              <w:t>：</w:t>
            </w:r>
            <w:r w:rsidRPr="00203E96">
              <w:rPr>
                <w:rFonts w:cs="Times New Roman"/>
                <w:kern w:val="2"/>
                <w:sz w:val="21"/>
                <w:szCs w:val="21"/>
                <w:lang w:eastAsia="zh-CN"/>
              </w:rPr>
              <w:t>Students have the ability to conduct cross-cultural communications in global context.</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hint="eastAsia"/>
                <w:kern w:val="2"/>
                <w:sz w:val="21"/>
                <w:szCs w:val="21"/>
                <w:lang w:eastAsia="zh-CN"/>
              </w:rPr>
              <w:t>■</w:t>
            </w:r>
            <w:r w:rsidRPr="00203E96">
              <w:rPr>
                <w:rFonts w:cs="Times New Roman"/>
                <w:kern w:val="2"/>
                <w:sz w:val="21"/>
                <w:szCs w:val="21"/>
                <w:lang w:eastAsia="zh-CN"/>
              </w:rPr>
              <w:t>Goal 3: Students have an awareness of ethic behaviors and social responsibility.</w:t>
            </w:r>
          </w:p>
        </w:tc>
      </w:tr>
      <w:tr w:rsidR="00203E96" w:rsidRPr="00203E96" w:rsidTr="00203E96">
        <w:trPr>
          <w:trHeight w:val="2024"/>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t>Contribution to program learning goals: Bachelor of Management (Major in International Financial Management)</w:t>
            </w:r>
          </w:p>
          <w:p w:rsidR="00203E96" w:rsidRPr="00203E96" w:rsidRDefault="00203E96" w:rsidP="00203E96">
            <w:pPr>
              <w:widowControl w:val="0"/>
              <w:snapToGrid w:val="0"/>
              <w:contextualSpacing/>
              <w:jc w:val="both"/>
              <w:rPr>
                <w:rFonts w:cs="Times New Roman"/>
                <w:kern w:val="2"/>
                <w:sz w:val="21"/>
                <w:szCs w:val="21"/>
                <w:lang w:eastAsia="zh-CN"/>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hint="eastAsia"/>
                <w:kern w:val="2"/>
                <w:sz w:val="21"/>
                <w:szCs w:val="21"/>
                <w:lang w:eastAsia="zh-CN"/>
              </w:rPr>
              <w:t>■</w:t>
            </w:r>
            <w:r w:rsidRPr="00203E96">
              <w:rPr>
                <w:rFonts w:cs="Times New Roman" w:hint="eastAsia"/>
                <w:kern w:val="2"/>
                <w:sz w:val="21"/>
                <w:szCs w:val="21"/>
                <w:lang w:eastAsia="zh-CN"/>
              </w:rPr>
              <w:t xml:space="preserve"> </w:t>
            </w:r>
            <w:r w:rsidRPr="00203E96">
              <w:rPr>
                <w:rFonts w:cs="Times New Roman"/>
                <w:kern w:val="2"/>
                <w:sz w:val="21"/>
                <w:szCs w:val="21"/>
                <w:lang w:eastAsia="zh-CN"/>
              </w:rPr>
              <w:t>Goal 1: Students have professional knowledge and competency</w:t>
            </w:r>
            <w:r w:rsidRPr="00203E96">
              <w:rPr>
                <w:rFonts w:cs="Times New Roman" w:hint="eastAsia"/>
                <w:kern w:val="2"/>
                <w:sz w:val="21"/>
                <w:szCs w:val="21"/>
                <w:lang w:eastAsia="zh-CN"/>
              </w:rPr>
              <w:t xml:space="preserve"> in applying theoretical knowledge</w:t>
            </w:r>
            <w:r w:rsidRPr="00203E96">
              <w:rPr>
                <w:rFonts w:cs="Times New Roman"/>
                <w:kern w:val="2"/>
                <w:sz w:val="21"/>
                <w:szCs w:val="21"/>
                <w:lang w:eastAsia="zh-CN"/>
              </w:rPr>
              <w:t>.</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sym w:font="Wingdings 2" w:char="F0A3"/>
            </w:r>
            <w:r w:rsidRPr="00203E96">
              <w:rPr>
                <w:rFonts w:cs="Times New Roman"/>
                <w:kern w:val="2"/>
                <w:sz w:val="21"/>
                <w:szCs w:val="21"/>
                <w:lang w:eastAsia="zh-CN"/>
              </w:rPr>
              <w:t xml:space="preserve"> Goal </w:t>
            </w:r>
            <w:r w:rsidRPr="00203E96">
              <w:rPr>
                <w:rFonts w:cs="Times New Roman" w:hint="eastAsia"/>
                <w:kern w:val="2"/>
                <w:sz w:val="21"/>
                <w:szCs w:val="21"/>
                <w:lang w:eastAsia="zh-CN"/>
              </w:rPr>
              <w:t>2</w:t>
            </w:r>
            <w:r w:rsidRPr="00203E96">
              <w:rPr>
                <w:rFonts w:cs="Times New Roman"/>
                <w:kern w:val="2"/>
                <w:sz w:val="21"/>
                <w:szCs w:val="21"/>
                <w:lang w:eastAsia="zh-CN"/>
              </w:rPr>
              <w:t>: Students have business expertise with global vision.</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hint="eastAsia"/>
                <w:kern w:val="2"/>
                <w:sz w:val="21"/>
                <w:szCs w:val="21"/>
                <w:lang w:eastAsia="zh-CN"/>
              </w:rPr>
              <w:t>■</w:t>
            </w:r>
            <w:r w:rsidRPr="00203E96">
              <w:rPr>
                <w:rFonts w:cs="Times New Roman"/>
                <w:kern w:val="2"/>
                <w:sz w:val="21"/>
                <w:szCs w:val="21"/>
                <w:lang w:eastAsia="zh-CN"/>
              </w:rPr>
              <w:t xml:space="preserve"> Goal </w:t>
            </w:r>
            <w:r w:rsidRPr="00203E96">
              <w:rPr>
                <w:rFonts w:cs="Times New Roman" w:hint="eastAsia"/>
                <w:kern w:val="2"/>
                <w:sz w:val="21"/>
                <w:szCs w:val="21"/>
                <w:lang w:eastAsia="zh-CN"/>
              </w:rPr>
              <w:t>3</w:t>
            </w:r>
            <w:r w:rsidRPr="00203E96">
              <w:rPr>
                <w:rFonts w:cs="Times New Roman"/>
                <w:kern w:val="2"/>
                <w:sz w:val="21"/>
                <w:szCs w:val="21"/>
                <w:lang w:eastAsia="zh-CN"/>
              </w:rPr>
              <w:t xml:space="preserve">: Students </w:t>
            </w:r>
            <w:r w:rsidRPr="00203E96">
              <w:rPr>
                <w:rFonts w:cs="Times New Roman" w:hint="eastAsia"/>
                <w:kern w:val="2"/>
                <w:sz w:val="21"/>
                <w:szCs w:val="21"/>
                <w:lang w:eastAsia="zh-CN"/>
              </w:rPr>
              <w:t>have</w:t>
            </w:r>
            <w:r w:rsidRPr="00203E96">
              <w:rPr>
                <w:rFonts w:cs="Times New Roman"/>
                <w:kern w:val="2"/>
                <w:sz w:val="21"/>
                <w:szCs w:val="21"/>
                <w:lang w:eastAsia="zh-CN"/>
              </w:rPr>
              <w:t xml:space="preserve"> an awareness of ethic behaviors and social responsibility.</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sym w:font="Wingdings 2" w:char="F0A3"/>
            </w:r>
            <w:r w:rsidRPr="00203E96">
              <w:rPr>
                <w:rFonts w:cs="Times New Roman"/>
                <w:kern w:val="2"/>
                <w:sz w:val="21"/>
                <w:szCs w:val="21"/>
                <w:lang w:eastAsia="zh-CN"/>
              </w:rPr>
              <w:t xml:space="preserve"> Goal </w:t>
            </w:r>
            <w:r w:rsidRPr="00203E96">
              <w:rPr>
                <w:rFonts w:cs="Times New Roman" w:hint="eastAsia"/>
                <w:kern w:val="2"/>
                <w:sz w:val="21"/>
                <w:szCs w:val="21"/>
                <w:lang w:eastAsia="zh-CN"/>
              </w:rPr>
              <w:t>4</w:t>
            </w:r>
            <w:r w:rsidRPr="00203E96">
              <w:rPr>
                <w:rFonts w:cs="Times New Roman"/>
                <w:kern w:val="2"/>
                <w:sz w:val="21"/>
                <w:szCs w:val="21"/>
                <w:lang w:eastAsia="zh-CN"/>
              </w:rPr>
              <w:t xml:space="preserve">: Students </w:t>
            </w:r>
            <w:r w:rsidRPr="00203E96">
              <w:rPr>
                <w:rFonts w:cs="Times New Roman" w:hint="eastAsia"/>
                <w:kern w:val="2"/>
                <w:sz w:val="21"/>
                <w:szCs w:val="21"/>
                <w:lang w:eastAsia="zh-CN"/>
              </w:rPr>
              <w:t>have the</w:t>
            </w:r>
            <w:r w:rsidRPr="00203E96">
              <w:rPr>
                <w:rFonts w:cs="Times New Roman"/>
                <w:kern w:val="2"/>
                <w:sz w:val="21"/>
                <w:szCs w:val="21"/>
                <w:lang w:eastAsia="zh-CN"/>
              </w:rPr>
              <w:t xml:space="preserve"> ability to communicate and conduct business in a cross-cultural context.</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t xml:space="preserve"> </w:t>
            </w:r>
          </w:p>
        </w:tc>
      </w:tr>
      <w:tr w:rsidR="00203E96" w:rsidRPr="00203E96" w:rsidTr="00203E96">
        <w:trPr>
          <w:trHeight w:val="2529"/>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t>Contribution to program learning goals: Bachelor of Management (Major in Accounting)</w:t>
            </w:r>
          </w:p>
          <w:p w:rsidR="00203E96" w:rsidRPr="00203E96" w:rsidRDefault="00203E96" w:rsidP="00203E96">
            <w:pPr>
              <w:widowControl w:val="0"/>
              <w:snapToGrid w:val="0"/>
              <w:contextualSpacing/>
              <w:jc w:val="both"/>
              <w:rPr>
                <w:rFonts w:cs="Times New Roman"/>
                <w:kern w:val="2"/>
                <w:sz w:val="21"/>
                <w:szCs w:val="21"/>
                <w:lang w:eastAsia="zh-CN"/>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hint="eastAsia"/>
                <w:kern w:val="2"/>
                <w:sz w:val="21"/>
                <w:szCs w:val="21"/>
                <w:lang w:eastAsia="zh-CN"/>
              </w:rPr>
              <w:t>■</w:t>
            </w:r>
            <w:r w:rsidRPr="00203E96">
              <w:rPr>
                <w:rFonts w:cs="Times New Roman" w:hint="eastAsia"/>
                <w:kern w:val="2"/>
                <w:sz w:val="21"/>
                <w:szCs w:val="21"/>
                <w:lang w:eastAsia="zh-CN"/>
              </w:rPr>
              <w:t xml:space="preserve"> </w:t>
            </w:r>
            <w:r w:rsidRPr="00203E96">
              <w:rPr>
                <w:rFonts w:cs="Times New Roman"/>
                <w:kern w:val="2"/>
                <w:sz w:val="21"/>
                <w:szCs w:val="21"/>
                <w:lang w:eastAsia="zh-CN"/>
              </w:rPr>
              <w:t>Goal 1: Students have professional knowledge and competency</w:t>
            </w:r>
            <w:r w:rsidRPr="00203E96">
              <w:rPr>
                <w:rFonts w:cs="Times New Roman" w:hint="eastAsia"/>
                <w:kern w:val="2"/>
                <w:sz w:val="21"/>
                <w:szCs w:val="21"/>
                <w:lang w:eastAsia="zh-CN"/>
              </w:rPr>
              <w:t xml:space="preserve"> in applying theoretical knowledge</w:t>
            </w:r>
            <w:r w:rsidRPr="00203E96">
              <w:rPr>
                <w:rFonts w:cs="Times New Roman"/>
                <w:kern w:val="2"/>
                <w:sz w:val="21"/>
                <w:szCs w:val="21"/>
                <w:lang w:eastAsia="zh-CN"/>
              </w:rPr>
              <w:t>.</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sym w:font="Wingdings 2" w:char="F0A3"/>
            </w:r>
            <w:r w:rsidRPr="00203E96">
              <w:rPr>
                <w:rFonts w:cs="Times New Roman"/>
                <w:kern w:val="2"/>
                <w:sz w:val="21"/>
                <w:szCs w:val="21"/>
                <w:lang w:eastAsia="zh-CN"/>
              </w:rPr>
              <w:t xml:space="preserve"> Goal </w:t>
            </w:r>
            <w:r w:rsidRPr="00203E96">
              <w:rPr>
                <w:rFonts w:cs="Times New Roman" w:hint="eastAsia"/>
                <w:kern w:val="2"/>
                <w:sz w:val="21"/>
                <w:szCs w:val="21"/>
                <w:lang w:eastAsia="zh-CN"/>
              </w:rPr>
              <w:t>2</w:t>
            </w:r>
            <w:r w:rsidRPr="00203E96">
              <w:rPr>
                <w:rFonts w:cs="Times New Roman"/>
                <w:kern w:val="2"/>
                <w:sz w:val="21"/>
                <w:szCs w:val="21"/>
                <w:lang w:eastAsia="zh-CN"/>
              </w:rPr>
              <w:t xml:space="preserve">: </w:t>
            </w:r>
            <w:r w:rsidRPr="00203E96">
              <w:rPr>
                <w:rFonts w:cs="Times New Roman" w:hint="eastAsia"/>
                <w:kern w:val="2"/>
                <w:sz w:val="21"/>
                <w:szCs w:val="21"/>
                <w:lang w:eastAsia="zh-CN"/>
              </w:rPr>
              <w:t xml:space="preserve">Students </w:t>
            </w:r>
            <w:r w:rsidRPr="00203E96">
              <w:rPr>
                <w:rFonts w:cs="Times New Roman"/>
                <w:kern w:val="2"/>
                <w:sz w:val="21"/>
                <w:szCs w:val="21"/>
                <w:lang w:eastAsia="zh-CN"/>
              </w:rPr>
              <w:t>have business expertise with global vision. (Global Vision)</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hint="eastAsia"/>
                <w:kern w:val="2"/>
                <w:sz w:val="21"/>
                <w:szCs w:val="21"/>
                <w:lang w:eastAsia="zh-CN"/>
              </w:rPr>
              <w:t>■</w:t>
            </w:r>
            <w:r w:rsidRPr="00203E96">
              <w:rPr>
                <w:rFonts w:cs="Times New Roman"/>
                <w:kern w:val="2"/>
                <w:sz w:val="21"/>
                <w:szCs w:val="21"/>
                <w:lang w:eastAsia="zh-CN"/>
              </w:rPr>
              <w:t xml:space="preserve">Goal </w:t>
            </w:r>
            <w:r w:rsidRPr="00203E96">
              <w:rPr>
                <w:rFonts w:cs="Times New Roman" w:hint="eastAsia"/>
                <w:kern w:val="2"/>
                <w:sz w:val="21"/>
                <w:szCs w:val="21"/>
                <w:lang w:eastAsia="zh-CN"/>
              </w:rPr>
              <w:t>3</w:t>
            </w:r>
            <w:r w:rsidRPr="00203E96">
              <w:rPr>
                <w:rFonts w:cs="Times New Roman"/>
                <w:kern w:val="2"/>
                <w:sz w:val="21"/>
                <w:szCs w:val="21"/>
                <w:lang w:eastAsia="zh-CN"/>
              </w:rPr>
              <w:t xml:space="preserve">: Students will </w:t>
            </w:r>
            <w:r w:rsidRPr="00203E96">
              <w:rPr>
                <w:rFonts w:cs="Times New Roman" w:hint="eastAsia"/>
                <w:kern w:val="2"/>
                <w:sz w:val="21"/>
                <w:szCs w:val="21"/>
                <w:lang w:eastAsia="zh-CN"/>
              </w:rPr>
              <w:t>have</w:t>
            </w:r>
            <w:r w:rsidRPr="00203E96">
              <w:rPr>
                <w:rFonts w:cs="Times New Roman"/>
                <w:kern w:val="2"/>
                <w:sz w:val="21"/>
                <w:szCs w:val="21"/>
                <w:lang w:eastAsia="zh-CN"/>
              </w:rPr>
              <w:t xml:space="preserve"> an awareness of ethic</w:t>
            </w:r>
            <w:r w:rsidRPr="00203E96">
              <w:rPr>
                <w:rFonts w:cs="Times New Roman" w:hint="eastAsia"/>
                <w:kern w:val="2"/>
                <w:sz w:val="21"/>
                <w:szCs w:val="21"/>
                <w:lang w:eastAsia="zh-CN"/>
              </w:rPr>
              <w:t>al</w:t>
            </w:r>
            <w:r w:rsidRPr="00203E96">
              <w:rPr>
                <w:rFonts w:cs="Times New Roman"/>
                <w:kern w:val="2"/>
                <w:sz w:val="21"/>
                <w:szCs w:val="21"/>
                <w:lang w:eastAsia="zh-CN"/>
              </w:rPr>
              <w:t xml:space="preserve"> behaviors and social responsibility.</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sym w:font="Wingdings 2" w:char="F0A3"/>
            </w:r>
            <w:r w:rsidRPr="00203E96">
              <w:rPr>
                <w:rFonts w:cs="Times New Roman"/>
                <w:kern w:val="2"/>
                <w:sz w:val="21"/>
                <w:szCs w:val="21"/>
                <w:lang w:eastAsia="zh-CN"/>
              </w:rPr>
              <w:t xml:space="preserve"> Goal </w:t>
            </w:r>
            <w:r w:rsidRPr="00203E96">
              <w:rPr>
                <w:rFonts w:cs="Times New Roman" w:hint="eastAsia"/>
                <w:kern w:val="2"/>
                <w:sz w:val="21"/>
                <w:szCs w:val="21"/>
                <w:lang w:eastAsia="zh-CN"/>
              </w:rPr>
              <w:t>4</w:t>
            </w:r>
            <w:r w:rsidRPr="00203E96">
              <w:rPr>
                <w:rFonts w:cs="Times New Roman"/>
                <w:kern w:val="2"/>
                <w:sz w:val="21"/>
                <w:szCs w:val="21"/>
                <w:lang w:eastAsia="zh-CN"/>
              </w:rPr>
              <w:t xml:space="preserve">: Students </w:t>
            </w:r>
            <w:r w:rsidRPr="00203E96">
              <w:rPr>
                <w:rFonts w:cs="Times New Roman" w:hint="eastAsia"/>
                <w:kern w:val="2"/>
                <w:sz w:val="21"/>
                <w:szCs w:val="21"/>
                <w:lang w:eastAsia="zh-CN"/>
              </w:rPr>
              <w:t>have the</w:t>
            </w:r>
            <w:r w:rsidRPr="00203E96">
              <w:rPr>
                <w:rFonts w:cs="Times New Roman"/>
                <w:kern w:val="2"/>
                <w:sz w:val="21"/>
                <w:szCs w:val="21"/>
                <w:lang w:eastAsia="zh-CN"/>
              </w:rPr>
              <w:t xml:space="preserve"> ability to communicate and conduct business in a cross-cultural context.</w:t>
            </w:r>
          </w:p>
        </w:tc>
      </w:tr>
      <w:tr w:rsidR="00203E96" w:rsidRPr="00203E96" w:rsidTr="00203E96">
        <w:trPr>
          <w:trHeight w:val="2529"/>
          <w:jc w:val="center"/>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lastRenderedPageBreak/>
              <w:t>Contribution to program learning goals: Bachelor of Management (Major in International Business)</w:t>
            </w: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hint="eastAsia"/>
                <w:kern w:val="2"/>
                <w:sz w:val="21"/>
                <w:szCs w:val="21"/>
                <w:lang w:eastAsia="zh-CN"/>
              </w:rPr>
              <w:t>■</w:t>
            </w:r>
            <w:r w:rsidRPr="00203E96">
              <w:rPr>
                <w:rFonts w:cs="Times New Roman"/>
                <w:kern w:val="2"/>
                <w:sz w:val="21"/>
                <w:szCs w:val="21"/>
                <w:lang w:eastAsia="zh-CN"/>
              </w:rPr>
              <w:t xml:space="preserve"> Goal </w:t>
            </w:r>
            <w:r w:rsidRPr="00203E96">
              <w:rPr>
                <w:rFonts w:cs="Times New Roman" w:hint="eastAsia"/>
                <w:kern w:val="2"/>
                <w:sz w:val="21"/>
                <w:szCs w:val="21"/>
                <w:lang w:eastAsia="zh-CN"/>
              </w:rPr>
              <w:t>1</w:t>
            </w:r>
            <w:r w:rsidRPr="00203E96">
              <w:rPr>
                <w:rFonts w:cs="Times New Roman"/>
                <w:kern w:val="2"/>
                <w:sz w:val="21"/>
                <w:szCs w:val="21"/>
                <w:lang w:eastAsia="zh-CN"/>
              </w:rPr>
              <w:t>: Students acquire professional knowledge and competency (Professional Knowledge and Competency).</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sym w:font="Wingdings 2" w:char="F0A3"/>
            </w:r>
            <w:r w:rsidRPr="00203E96">
              <w:rPr>
                <w:rFonts w:cs="Times New Roman"/>
                <w:kern w:val="2"/>
                <w:sz w:val="21"/>
                <w:szCs w:val="21"/>
                <w:lang w:eastAsia="zh-CN"/>
              </w:rPr>
              <w:t xml:space="preserve">  Goal </w:t>
            </w:r>
            <w:r w:rsidRPr="00203E96">
              <w:rPr>
                <w:rFonts w:cs="Times New Roman" w:hint="eastAsia"/>
                <w:kern w:val="2"/>
                <w:sz w:val="21"/>
                <w:szCs w:val="21"/>
                <w:lang w:eastAsia="zh-CN"/>
              </w:rPr>
              <w:t>2</w:t>
            </w:r>
            <w:r w:rsidRPr="00203E96">
              <w:rPr>
                <w:rFonts w:cs="Times New Roman"/>
                <w:kern w:val="2"/>
                <w:sz w:val="21"/>
                <w:szCs w:val="21"/>
                <w:lang w:eastAsia="zh-CN"/>
              </w:rPr>
              <w:t>：</w:t>
            </w:r>
            <w:r w:rsidRPr="00203E96">
              <w:rPr>
                <w:rFonts w:cs="Times New Roman"/>
                <w:kern w:val="2"/>
                <w:sz w:val="21"/>
                <w:szCs w:val="21"/>
                <w:lang w:eastAsia="zh-CN"/>
              </w:rPr>
              <w:t xml:space="preserve">Students have business expertise with </w:t>
            </w:r>
            <w:r w:rsidRPr="00203E96">
              <w:rPr>
                <w:rFonts w:cs="Times New Roman" w:hint="eastAsia"/>
                <w:kern w:val="2"/>
                <w:sz w:val="21"/>
                <w:szCs w:val="21"/>
                <w:lang w:eastAsia="zh-CN"/>
              </w:rPr>
              <w:t>local knowledge and</w:t>
            </w:r>
            <w:r w:rsidRPr="00203E96">
              <w:rPr>
                <w:rFonts w:cs="Times New Roman"/>
                <w:kern w:val="2"/>
                <w:sz w:val="21"/>
                <w:szCs w:val="21"/>
                <w:lang w:eastAsia="zh-CN"/>
              </w:rPr>
              <w:t xml:space="preserve"> global vision. (Global Vision)</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hint="eastAsia"/>
                <w:kern w:val="2"/>
                <w:sz w:val="21"/>
                <w:szCs w:val="21"/>
                <w:lang w:eastAsia="zh-CN"/>
              </w:rPr>
              <w:t>■</w:t>
            </w:r>
            <w:r w:rsidRPr="00203E96">
              <w:rPr>
                <w:rFonts w:cs="Times New Roman" w:hint="eastAsia"/>
                <w:kern w:val="2"/>
                <w:sz w:val="21"/>
                <w:szCs w:val="21"/>
                <w:lang w:eastAsia="zh-CN"/>
              </w:rPr>
              <w:t xml:space="preserve"> </w:t>
            </w:r>
            <w:r w:rsidRPr="00203E96">
              <w:rPr>
                <w:rFonts w:cs="Times New Roman"/>
                <w:kern w:val="2"/>
                <w:sz w:val="21"/>
                <w:szCs w:val="21"/>
                <w:lang w:eastAsia="zh-CN"/>
              </w:rPr>
              <w:t xml:space="preserve">Goal </w:t>
            </w:r>
            <w:r w:rsidRPr="00203E96">
              <w:rPr>
                <w:rFonts w:cs="Times New Roman" w:hint="eastAsia"/>
                <w:kern w:val="2"/>
                <w:sz w:val="21"/>
                <w:szCs w:val="21"/>
                <w:lang w:eastAsia="zh-CN"/>
              </w:rPr>
              <w:t>3</w:t>
            </w:r>
            <w:r w:rsidRPr="00203E96">
              <w:rPr>
                <w:rFonts w:cs="Times New Roman"/>
                <w:kern w:val="2"/>
                <w:sz w:val="21"/>
                <w:szCs w:val="21"/>
                <w:lang w:eastAsia="zh-CN"/>
              </w:rPr>
              <w:t>: Students</w:t>
            </w:r>
            <w:r w:rsidRPr="00203E96">
              <w:rPr>
                <w:rFonts w:cs="Times New Roman" w:hint="eastAsia"/>
                <w:kern w:val="2"/>
                <w:sz w:val="21"/>
                <w:szCs w:val="21"/>
                <w:lang w:eastAsia="zh-CN"/>
              </w:rPr>
              <w:t xml:space="preserve"> have</w:t>
            </w:r>
            <w:r w:rsidRPr="00203E96">
              <w:rPr>
                <w:rFonts w:cs="Times New Roman"/>
                <w:kern w:val="2"/>
                <w:sz w:val="21"/>
                <w:szCs w:val="21"/>
                <w:lang w:eastAsia="zh-CN"/>
              </w:rPr>
              <w:t xml:space="preserve"> an awareness of ethic behaviors and social responsibility. (Social Responsibility) </w:t>
            </w:r>
          </w:p>
          <w:p w:rsidR="00203E96" w:rsidRPr="00203E96" w:rsidRDefault="00203E96" w:rsidP="00203E96">
            <w:pPr>
              <w:widowControl w:val="0"/>
              <w:snapToGrid w:val="0"/>
              <w:contextualSpacing/>
              <w:jc w:val="both"/>
              <w:rPr>
                <w:rFonts w:cs="Times New Roman"/>
                <w:kern w:val="2"/>
                <w:sz w:val="21"/>
                <w:szCs w:val="21"/>
                <w:lang w:eastAsia="zh-CN"/>
              </w:rPr>
            </w:pPr>
            <w:r w:rsidRPr="00203E96">
              <w:rPr>
                <w:rFonts w:cs="Times New Roman"/>
                <w:kern w:val="2"/>
                <w:sz w:val="21"/>
                <w:szCs w:val="21"/>
                <w:lang w:eastAsia="zh-CN"/>
              </w:rPr>
              <w:sym w:font="Wingdings 2" w:char="F0A3"/>
            </w:r>
            <w:r w:rsidRPr="00203E96">
              <w:rPr>
                <w:rFonts w:cs="Times New Roman"/>
                <w:kern w:val="2"/>
                <w:sz w:val="21"/>
                <w:szCs w:val="21"/>
                <w:lang w:eastAsia="zh-CN"/>
              </w:rPr>
              <w:t xml:space="preserve"> Goal </w:t>
            </w:r>
            <w:r w:rsidRPr="00203E96">
              <w:rPr>
                <w:rFonts w:cs="Times New Roman" w:hint="eastAsia"/>
                <w:kern w:val="2"/>
                <w:sz w:val="21"/>
                <w:szCs w:val="21"/>
                <w:lang w:eastAsia="zh-CN"/>
              </w:rPr>
              <w:t>4</w:t>
            </w:r>
            <w:r w:rsidRPr="00203E96">
              <w:rPr>
                <w:rFonts w:cs="Times New Roman"/>
                <w:kern w:val="2"/>
                <w:sz w:val="21"/>
                <w:szCs w:val="21"/>
                <w:lang w:eastAsia="zh-CN"/>
              </w:rPr>
              <w:t xml:space="preserve">: Students </w:t>
            </w:r>
            <w:r w:rsidRPr="00203E96">
              <w:rPr>
                <w:rFonts w:cs="Times New Roman" w:hint="eastAsia"/>
                <w:kern w:val="2"/>
                <w:sz w:val="21"/>
                <w:szCs w:val="21"/>
                <w:lang w:eastAsia="zh-CN"/>
              </w:rPr>
              <w:t>have the</w:t>
            </w:r>
            <w:r w:rsidRPr="00203E96">
              <w:rPr>
                <w:rFonts w:cs="Times New Roman"/>
                <w:kern w:val="2"/>
                <w:sz w:val="21"/>
                <w:szCs w:val="21"/>
                <w:lang w:eastAsia="zh-CN"/>
              </w:rPr>
              <w:t xml:space="preserve"> ability to communicate and conduct business in a cross-cultural context. (Cross-cultural Communication Skill) </w:t>
            </w:r>
          </w:p>
          <w:p w:rsidR="00203E96" w:rsidRPr="00203E96" w:rsidRDefault="00203E96" w:rsidP="00203E96">
            <w:pPr>
              <w:widowControl w:val="0"/>
              <w:snapToGrid w:val="0"/>
              <w:contextualSpacing/>
              <w:jc w:val="both"/>
              <w:rPr>
                <w:rFonts w:cs="Times New Roman"/>
                <w:kern w:val="2"/>
                <w:sz w:val="21"/>
                <w:szCs w:val="21"/>
                <w:lang w:eastAsia="zh-CN"/>
              </w:rPr>
            </w:pPr>
          </w:p>
        </w:tc>
      </w:tr>
    </w:tbl>
    <w:p w:rsidR="00A90A94" w:rsidRDefault="00A90A94" w:rsidP="00A90A94">
      <w:pPr>
        <w:pStyle w:val="1"/>
      </w:pPr>
      <w:bookmarkStart w:id="5" w:name="_Toc503087011"/>
      <w:r>
        <w:t>Teaching Methodology</w:t>
      </w:r>
      <w:bookmarkEnd w:id="5"/>
    </w:p>
    <w:p w:rsidR="00A64FD1" w:rsidRPr="00D40A8E" w:rsidRDefault="00A64FD1" w:rsidP="00543DE5">
      <w:pPr>
        <w:pStyle w:val="1"/>
        <w:numPr>
          <w:ilvl w:val="0"/>
          <w:numId w:val="10"/>
        </w:numPr>
        <w:spacing w:beforeLines="100" w:before="240"/>
        <w:ind w:left="499" w:hanging="357"/>
        <w:rPr>
          <w:rFonts w:ascii="Times New Roman" w:hAnsi="Times New Roman" w:cs="Times New Roman"/>
          <w:b w:val="0"/>
          <w:color w:val="auto"/>
          <w:sz w:val="21"/>
          <w:szCs w:val="21"/>
        </w:rPr>
      </w:pPr>
      <w:bookmarkStart w:id="6" w:name="_Toc503087012"/>
      <w:proofErr w:type="gramStart"/>
      <w:r w:rsidRPr="00D40A8E">
        <w:rPr>
          <w:rFonts w:ascii="Times New Roman" w:hAnsi="Times New Roman" w:cs="Times New Roman"/>
          <w:b w:val="0"/>
          <w:color w:val="auto"/>
          <w:sz w:val="21"/>
          <w:szCs w:val="21"/>
        </w:rPr>
        <w:t>lecture</w:t>
      </w:r>
      <w:proofErr w:type="gramEnd"/>
      <w:r w:rsidRPr="00D40A8E">
        <w:rPr>
          <w:rFonts w:ascii="Times New Roman" w:hAnsi="Times New Roman" w:cs="Times New Roman"/>
          <w:b w:val="0"/>
          <w:color w:val="auto"/>
          <w:sz w:val="21"/>
          <w:szCs w:val="21"/>
        </w:rPr>
        <w:t xml:space="preserve"> the basic knowledge</w:t>
      </w:r>
    </w:p>
    <w:p w:rsidR="00A64FD1" w:rsidRPr="00D40A8E" w:rsidRDefault="00A64FD1" w:rsidP="00543DE5">
      <w:pPr>
        <w:pStyle w:val="1"/>
        <w:numPr>
          <w:ilvl w:val="0"/>
          <w:numId w:val="10"/>
        </w:numPr>
        <w:spacing w:beforeLines="100" w:before="240"/>
        <w:ind w:left="499" w:hanging="357"/>
        <w:rPr>
          <w:rFonts w:ascii="Times New Roman" w:hAnsi="Times New Roman" w:cs="Times New Roman"/>
          <w:b w:val="0"/>
          <w:color w:val="auto"/>
          <w:sz w:val="21"/>
          <w:szCs w:val="21"/>
        </w:rPr>
      </w:pPr>
      <w:r w:rsidRPr="00D40A8E">
        <w:rPr>
          <w:rFonts w:ascii="Times New Roman" w:hAnsi="Times New Roman" w:cs="Times New Roman"/>
          <w:b w:val="0"/>
          <w:color w:val="auto"/>
          <w:sz w:val="21"/>
          <w:szCs w:val="21"/>
        </w:rPr>
        <w:t>Case analysis and discussion</w:t>
      </w:r>
    </w:p>
    <w:p w:rsidR="00A90A94" w:rsidRDefault="00A90A94" w:rsidP="00A90A94">
      <w:pPr>
        <w:pStyle w:val="1"/>
      </w:pPr>
      <w:r>
        <w:t>Course Materials and Readings</w:t>
      </w:r>
      <w:bookmarkEnd w:id="6"/>
    </w:p>
    <w:p w:rsidR="007A4524" w:rsidRDefault="007A4524" w:rsidP="007A4524"/>
    <w:p w:rsidR="007A4524" w:rsidRPr="00D40A8E" w:rsidRDefault="007A4524" w:rsidP="007A4524">
      <w:pPr>
        <w:rPr>
          <w:sz w:val="21"/>
          <w:szCs w:val="21"/>
        </w:rPr>
      </w:pPr>
      <w:r w:rsidRPr="00D40A8E">
        <w:rPr>
          <w:sz w:val="21"/>
          <w:szCs w:val="21"/>
        </w:rPr>
        <w:t xml:space="preserve">We are using the following </w:t>
      </w:r>
      <w:r w:rsidR="00897AFC" w:rsidRPr="00D40A8E">
        <w:rPr>
          <w:sz w:val="21"/>
          <w:szCs w:val="21"/>
        </w:rPr>
        <w:t>materials</w:t>
      </w:r>
      <w:r w:rsidRPr="00D40A8E">
        <w:rPr>
          <w:sz w:val="21"/>
          <w:szCs w:val="21"/>
        </w:rPr>
        <w:t xml:space="preserve">: </w:t>
      </w:r>
    </w:p>
    <w:p w:rsidR="007A4524" w:rsidRPr="00D40A8E" w:rsidRDefault="007A4524" w:rsidP="007A4524">
      <w:pPr>
        <w:rPr>
          <w:color w:val="FF0000"/>
          <w:sz w:val="21"/>
          <w:szCs w:val="21"/>
        </w:rPr>
      </w:pPr>
    </w:p>
    <w:p w:rsidR="00897AFC" w:rsidRPr="00D40A8E" w:rsidRDefault="00897AFC" w:rsidP="00897AFC">
      <w:pPr>
        <w:widowControl w:val="0"/>
        <w:spacing w:line="380" w:lineRule="exact"/>
        <w:ind w:left="714" w:hanging="357"/>
        <w:jc w:val="both"/>
        <w:rPr>
          <w:rFonts w:cs="Times New Roman"/>
          <w:b/>
          <w:kern w:val="2"/>
          <w:sz w:val="21"/>
          <w:szCs w:val="21"/>
          <w:lang w:eastAsia="zh-CN"/>
        </w:rPr>
      </w:pPr>
      <w:r w:rsidRPr="00D40A8E">
        <w:rPr>
          <w:rFonts w:cs="Times New Roman"/>
          <w:b/>
          <w:kern w:val="2"/>
          <w:sz w:val="21"/>
          <w:szCs w:val="21"/>
          <w:lang w:eastAsia="zh-CN"/>
        </w:rPr>
        <w:t>1. Required Materials (or Readings)</w:t>
      </w:r>
    </w:p>
    <w:p w:rsidR="00897AFC" w:rsidRPr="00D40A8E" w:rsidRDefault="00897AFC" w:rsidP="00897AFC">
      <w:pPr>
        <w:widowControl w:val="0"/>
        <w:spacing w:line="380" w:lineRule="exact"/>
        <w:ind w:leftChars="50" w:left="120" w:firstLineChars="200" w:firstLine="420"/>
        <w:jc w:val="both"/>
        <w:rPr>
          <w:rFonts w:cs="Times New Roman"/>
          <w:kern w:val="2"/>
          <w:sz w:val="21"/>
          <w:szCs w:val="21"/>
          <w:lang w:eastAsia="zh-CN"/>
        </w:rPr>
      </w:pPr>
      <w:r w:rsidRPr="00D40A8E">
        <w:rPr>
          <w:rFonts w:cs="Times New Roman"/>
          <w:kern w:val="2"/>
          <w:sz w:val="21"/>
          <w:szCs w:val="21"/>
          <w:lang w:eastAsia="zh-CN"/>
        </w:rPr>
        <w:t xml:space="preserve">Li </w:t>
      </w:r>
      <w:proofErr w:type="spellStart"/>
      <w:r w:rsidRPr="00D40A8E">
        <w:rPr>
          <w:rFonts w:cs="Times New Roman"/>
          <w:kern w:val="2"/>
          <w:sz w:val="21"/>
          <w:szCs w:val="21"/>
          <w:lang w:eastAsia="zh-CN"/>
        </w:rPr>
        <w:t>changqi</w:t>
      </w:r>
      <w:proofErr w:type="spellEnd"/>
      <w:r w:rsidRPr="00D40A8E">
        <w:rPr>
          <w:rFonts w:cs="Times New Roman"/>
          <w:kern w:val="2"/>
          <w:sz w:val="21"/>
          <w:szCs w:val="21"/>
          <w:lang w:eastAsia="zh-CN"/>
        </w:rPr>
        <w:t xml:space="preserve"> (2012), </w:t>
      </w:r>
      <w:r w:rsidRPr="00D40A8E">
        <w:rPr>
          <w:rFonts w:cs="Times New Roman"/>
          <w:i/>
          <w:kern w:val="2"/>
          <w:sz w:val="21"/>
          <w:szCs w:val="21"/>
          <w:lang w:eastAsia="zh-CN"/>
        </w:rPr>
        <w:t xml:space="preserve">Economic law </w:t>
      </w:r>
      <w:r w:rsidRPr="00D40A8E">
        <w:rPr>
          <w:rFonts w:cs="Times New Roman"/>
          <w:kern w:val="2"/>
          <w:sz w:val="21"/>
          <w:szCs w:val="21"/>
          <w:lang w:eastAsia="zh-CN"/>
        </w:rPr>
        <w:t>(2</w:t>
      </w:r>
      <w:r w:rsidRPr="00D40A8E">
        <w:rPr>
          <w:rFonts w:cs="Times New Roman"/>
          <w:kern w:val="2"/>
          <w:sz w:val="21"/>
          <w:szCs w:val="21"/>
          <w:vertAlign w:val="superscript"/>
          <w:lang w:eastAsia="zh-CN"/>
        </w:rPr>
        <w:t xml:space="preserve">nd </w:t>
      </w:r>
      <w:r w:rsidRPr="00D40A8E">
        <w:rPr>
          <w:rFonts w:cs="Times New Roman"/>
          <w:kern w:val="2"/>
          <w:sz w:val="21"/>
          <w:szCs w:val="21"/>
          <w:lang w:eastAsia="zh-CN"/>
        </w:rPr>
        <w:t xml:space="preserve">Ed), </w:t>
      </w:r>
      <w:r w:rsidRPr="00D40A8E">
        <w:rPr>
          <w:rFonts w:cs="Times New Roman"/>
          <w:kern w:val="2"/>
          <w:sz w:val="21"/>
          <w:szCs w:val="21"/>
          <w:lang w:eastAsia="zh-CN"/>
        </w:rPr>
        <w:tab/>
        <w:t xml:space="preserve">Beijing: </w:t>
      </w:r>
      <w:proofErr w:type="spellStart"/>
      <w:r w:rsidRPr="00D40A8E">
        <w:rPr>
          <w:rFonts w:cs="Times New Roman"/>
          <w:kern w:val="2"/>
          <w:sz w:val="21"/>
          <w:szCs w:val="21"/>
          <w:lang w:eastAsia="zh-CN"/>
        </w:rPr>
        <w:t>Qinghua</w:t>
      </w:r>
      <w:proofErr w:type="spellEnd"/>
      <w:r w:rsidRPr="00D40A8E">
        <w:rPr>
          <w:rFonts w:cs="Times New Roman"/>
          <w:kern w:val="2"/>
          <w:sz w:val="21"/>
          <w:szCs w:val="21"/>
          <w:lang w:eastAsia="zh-CN"/>
        </w:rPr>
        <w:t xml:space="preserve"> University Press. </w:t>
      </w:r>
    </w:p>
    <w:p w:rsidR="00897AFC" w:rsidRPr="00D40A8E" w:rsidRDefault="00897AFC" w:rsidP="00897AFC">
      <w:pPr>
        <w:widowControl w:val="0"/>
        <w:spacing w:line="380" w:lineRule="exact"/>
        <w:ind w:left="714" w:hanging="357"/>
        <w:jc w:val="both"/>
        <w:rPr>
          <w:rFonts w:cs="Times New Roman"/>
          <w:b/>
          <w:kern w:val="2"/>
          <w:sz w:val="21"/>
          <w:szCs w:val="21"/>
          <w:lang w:eastAsia="zh-CN"/>
        </w:rPr>
      </w:pPr>
      <w:r w:rsidRPr="00D40A8E">
        <w:rPr>
          <w:rFonts w:cs="Times New Roman"/>
          <w:b/>
          <w:kern w:val="2"/>
          <w:sz w:val="21"/>
          <w:szCs w:val="21"/>
          <w:lang w:eastAsia="zh-CN"/>
        </w:rPr>
        <w:t>2. Recommended Materials (or Readings)</w:t>
      </w:r>
    </w:p>
    <w:p w:rsidR="00897AFC" w:rsidRPr="00D40A8E" w:rsidRDefault="00897AFC" w:rsidP="00897AFC">
      <w:pPr>
        <w:widowControl w:val="0"/>
        <w:spacing w:line="380" w:lineRule="exact"/>
        <w:ind w:leftChars="200" w:left="900" w:hangingChars="200" w:hanging="420"/>
        <w:jc w:val="both"/>
        <w:rPr>
          <w:rFonts w:cs="Times New Roman"/>
          <w:kern w:val="2"/>
          <w:sz w:val="21"/>
          <w:szCs w:val="21"/>
          <w:lang w:eastAsia="zh-CN"/>
        </w:rPr>
      </w:pPr>
      <w:r w:rsidRPr="00D40A8E">
        <w:rPr>
          <w:rFonts w:cs="Times New Roman"/>
          <w:kern w:val="2"/>
          <w:sz w:val="21"/>
          <w:szCs w:val="21"/>
          <w:lang w:eastAsia="zh-CN"/>
        </w:rPr>
        <w:t xml:space="preserve">Wang </w:t>
      </w:r>
      <w:proofErr w:type="spellStart"/>
      <w:r w:rsidRPr="00D40A8E">
        <w:rPr>
          <w:rFonts w:cs="Times New Roman"/>
          <w:kern w:val="2"/>
          <w:sz w:val="21"/>
          <w:szCs w:val="21"/>
          <w:lang w:eastAsia="zh-CN"/>
        </w:rPr>
        <w:t>Chunhui</w:t>
      </w:r>
      <w:proofErr w:type="spellEnd"/>
      <w:r w:rsidRPr="00D40A8E">
        <w:rPr>
          <w:rFonts w:cs="Times New Roman"/>
          <w:kern w:val="2"/>
          <w:sz w:val="21"/>
          <w:szCs w:val="21"/>
          <w:lang w:eastAsia="zh-CN"/>
        </w:rPr>
        <w:t xml:space="preserve">, Li </w:t>
      </w:r>
      <w:proofErr w:type="spellStart"/>
      <w:r w:rsidRPr="00D40A8E">
        <w:rPr>
          <w:rFonts w:cs="Times New Roman"/>
          <w:kern w:val="2"/>
          <w:sz w:val="21"/>
          <w:szCs w:val="21"/>
          <w:lang w:eastAsia="zh-CN"/>
        </w:rPr>
        <w:t>Airong</w:t>
      </w:r>
      <w:proofErr w:type="spellEnd"/>
      <w:r w:rsidRPr="00D40A8E">
        <w:rPr>
          <w:rFonts w:cs="Times New Roman"/>
          <w:kern w:val="2"/>
          <w:sz w:val="21"/>
          <w:szCs w:val="21"/>
          <w:lang w:eastAsia="zh-CN"/>
        </w:rPr>
        <w:t xml:space="preserve">(2015), </w:t>
      </w:r>
      <w:r w:rsidRPr="00D40A8E">
        <w:rPr>
          <w:rFonts w:cs="Times New Roman"/>
          <w:i/>
          <w:kern w:val="2"/>
          <w:sz w:val="21"/>
          <w:szCs w:val="21"/>
          <w:lang w:eastAsia="zh-CN"/>
        </w:rPr>
        <w:t>MBA Economic Law</w:t>
      </w:r>
      <w:r w:rsidRPr="00D40A8E">
        <w:rPr>
          <w:rFonts w:cs="Times New Roman"/>
          <w:kern w:val="2"/>
          <w:sz w:val="21"/>
          <w:szCs w:val="21"/>
          <w:lang w:eastAsia="zh-CN"/>
        </w:rPr>
        <w:t>(3</w:t>
      </w:r>
      <w:r w:rsidRPr="00D40A8E">
        <w:rPr>
          <w:rFonts w:cs="Times New Roman"/>
          <w:kern w:val="2"/>
          <w:sz w:val="21"/>
          <w:szCs w:val="21"/>
          <w:vertAlign w:val="superscript"/>
          <w:lang w:eastAsia="zh-CN"/>
        </w:rPr>
        <w:t>rd</w:t>
      </w:r>
      <w:r w:rsidRPr="00D40A8E">
        <w:rPr>
          <w:rFonts w:cs="Times New Roman"/>
          <w:kern w:val="2"/>
          <w:sz w:val="21"/>
          <w:szCs w:val="21"/>
          <w:lang w:eastAsia="zh-CN"/>
        </w:rPr>
        <w:t xml:space="preserve"> Ed)</w:t>
      </w:r>
      <w:r w:rsidRPr="00D40A8E">
        <w:rPr>
          <w:rFonts w:cs="Times New Roman"/>
          <w:kern w:val="2"/>
          <w:sz w:val="21"/>
          <w:szCs w:val="21"/>
          <w:lang w:eastAsia="zh-CN"/>
        </w:rPr>
        <w:t>，</w:t>
      </w:r>
      <w:r w:rsidRPr="00D40A8E">
        <w:rPr>
          <w:rFonts w:cs="Times New Roman"/>
          <w:kern w:val="2"/>
          <w:sz w:val="21"/>
          <w:szCs w:val="21"/>
          <w:lang w:eastAsia="zh-CN"/>
        </w:rPr>
        <w:t>Beijing</w:t>
      </w:r>
      <w:r w:rsidRPr="00D40A8E">
        <w:rPr>
          <w:rFonts w:cs="Times New Roman"/>
          <w:kern w:val="2"/>
          <w:sz w:val="21"/>
          <w:szCs w:val="21"/>
          <w:lang w:eastAsia="zh-CN"/>
        </w:rPr>
        <w:t>：</w:t>
      </w:r>
      <w:proofErr w:type="spellStart"/>
      <w:r w:rsidRPr="00D40A8E">
        <w:rPr>
          <w:rFonts w:cs="Times New Roman"/>
          <w:kern w:val="2"/>
          <w:sz w:val="21"/>
          <w:szCs w:val="21"/>
          <w:lang w:eastAsia="zh-CN"/>
        </w:rPr>
        <w:t>Renmin</w:t>
      </w:r>
      <w:proofErr w:type="spellEnd"/>
      <w:r w:rsidRPr="00D40A8E">
        <w:rPr>
          <w:rFonts w:cs="Times New Roman"/>
          <w:kern w:val="2"/>
          <w:sz w:val="21"/>
          <w:szCs w:val="21"/>
          <w:lang w:eastAsia="zh-CN"/>
        </w:rPr>
        <w:t xml:space="preserve"> university of China Press </w:t>
      </w:r>
    </w:p>
    <w:p w:rsidR="00897AFC" w:rsidRPr="00D40A8E" w:rsidRDefault="00897AFC" w:rsidP="00897AFC">
      <w:pPr>
        <w:widowControl w:val="0"/>
        <w:spacing w:line="380" w:lineRule="exact"/>
        <w:ind w:leftChars="250" w:left="600"/>
        <w:jc w:val="both"/>
        <w:rPr>
          <w:rFonts w:cs="Times New Roman"/>
          <w:kern w:val="2"/>
          <w:sz w:val="21"/>
          <w:szCs w:val="21"/>
          <w:lang w:eastAsia="zh-CN"/>
        </w:rPr>
      </w:pPr>
      <w:r w:rsidRPr="00D40A8E">
        <w:rPr>
          <w:rFonts w:cs="Times New Roman"/>
          <w:kern w:val="2"/>
          <w:sz w:val="21"/>
          <w:szCs w:val="21"/>
          <w:lang w:eastAsia="zh-CN"/>
        </w:rPr>
        <w:t xml:space="preserve">Robert </w:t>
      </w:r>
      <w:proofErr w:type="spellStart"/>
      <w:r w:rsidRPr="00D40A8E">
        <w:rPr>
          <w:rFonts w:cs="Times New Roman"/>
          <w:kern w:val="2"/>
          <w:sz w:val="21"/>
          <w:szCs w:val="21"/>
          <w:lang w:eastAsia="zh-CN"/>
        </w:rPr>
        <w:t>Cooter</w:t>
      </w:r>
      <w:proofErr w:type="spellEnd"/>
      <w:r w:rsidRPr="00D40A8E">
        <w:rPr>
          <w:rFonts w:cs="Times New Roman"/>
          <w:kern w:val="2"/>
          <w:sz w:val="21"/>
          <w:szCs w:val="21"/>
          <w:lang w:eastAsia="zh-CN"/>
        </w:rPr>
        <w:t xml:space="preserve">, Thomas </w:t>
      </w:r>
      <w:proofErr w:type="spellStart"/>
      <w:proofErr w:type="gramStart"/>
      <w:r w:rsidRPr="00D40A8E">
        <w:rPr>
          <w:rFonts w:cs="Times New Roman"/>
          <w:kern w:val="2"/>
          <w:sz w:val="21"/>
          <w:szCs w:val="21"/>
          <w:lang w:eastAsia="zh-CN"/>
        </w:rPr>
        <w:t>Ulen</w:t>
      </w:r>
      <w:proofErr w:type="spellEnd"/>
      <w:r w:rsidRPr="00D40A8E">
        <w:rPr>
          <w:rFonts w:cs="Times New Roman"/>
          <w:kern w:val="2"/>
          <w:sz w:val="21"/>
          <w:szCs w:val="21"/>
          <w:lang w:eastAsia="zh-CN"/>
        </w:rPr>
        <w:t>(</w:t>
      </w:r>
      <w:proofErr w:type="gramEnd"/>
      <w:r w:rsidRPr="00D40A8E">
        <w:rPr>
          <w:rFonts w:cs="Times New Roman"/>
          <w:kern w:val="2"/>
          <w:sz w:val="21"/>
          <w:szCs w:val="21"/>
          <w:lang w:eastAsia="zh-CN"/>
        </w:rPr>
        <w:t>2012)  Law and Economics(6</w:t>
      </w:r>
      <w:r w:rsidRPr="00D40A8E">
        <w:rPr>
          <w:rFonts w:cs="Times New Roman"/>
          <w:kern w:val="2"/>
          <w:sz w:val="21"/>
          <w:szCs w:val="21"/>
          <w:vertAlign w:val="superscript"/>
          <w:lang w:eastAsia="zh-CN"/>
        </w:rPr>
        <w:t>th</w:t>
      </w:r>
      <w:r w:rsidRPr="00D40A8E">
        <w:rPr>
          <w:rFonts w:cs="Times New Roman"/>
          <w:kern w:val="2"/>
          <w:sz w:val="21"/>
          <w:szCs w:val="21"/>
          <w:lang w:eastAsia="zh-CN"/>
        </w:rPr>
        <w:t xml:space="preserve"> Ed), Shanghai: </w:t>
      </w:r>
      <w:proofErr w:type="spellStart"/>
      <w:r w:rsidRPr="00D40A8E">
        <w:rPr>
          <w:rFonts w:cs="Times New Roman"/>
          <w:kern w:val="2"/>
          <w:sz w:val="21"/>
          <w:szCs w:val="21"/>
          <w:lang w:eastAsia="zh-CN"/>
        </w:rPr>
        <w:t>Renmin</w:t>
      </w:r>
      <w:proofErr w:type="spellEnd"/>
      <w:r w:rsidRPr="00D40A8E">
        <w:rPr>
          <w:rFonts w:cs="Times New Roman"/>
          <w:kern w:val="2"/>
          <w:sz w:val="21"/>
          <w:szCs w:val="21"/>
          <w:lang w:eastAsia="zh-CN"/>
        </w:rPr>
        <w:t xml:space="preserve"> Press</w:t>
      </w:r>
    </w:p>
    <w:p w:rsidR="00897AFC" w:rsidRPr="00D40A8E" w:rsidRDefault="00897AFC" w:rsidP="00897AFC">
      <w:pPr>
        <w:widowControl w:val="0"/>
        <w:spacing w:line="380" w:lineRule="exact"/>
        <w:ind w:firstLineChars="98" w:firstLine="207"/>
        <w:jc w:val="both"/>
        <w:rPr>
          <w:rFonts w:cs="Times New Roman"/>
          <w:b/>
          <w:kern w:val="2"/>
          <w:sz w:val="21"/>
          <w:szCs w:val="21"/>
          <w:lang w:eastAsia="zh-CN"/>
        </w:rPr>
      </w:pPr>
      <w:r w:rsidRPr="00D40A8E">
        <w:rPr>
          <w:rFonts w:cs="Times New Roman"/>
          <w:b/>
          <w:kern w:val="2"/>
          <w:sz w:val="21"/>
          <w:szCs w:val="21"/>
          <w:lang w:eastAsia="zh-CN"/>
        </w:rPr>
        <w:t xml:space="preserve"> 3. </w:t>
      </w:r>
      <w:r w:rsidRPr="00D40A8E">
        <w:rPr>
          <w:rFonts w:cs="Times New Roman"/>
          <w:b/>
          <w:spacing w:val="-3"/>
          <w:sz w:val="21"/>
          <w:szCs w:val="21"/>
          <w:lang w:val="en-GB"/>
        </w:rPr>
        <w:t>Online website</w:t>
      </w:r>
      <w:r w:rsidRPr="00D40A8E">
        <w:rPr>
          <w:rFonts w:cs="Times New Roman"/>
          <w:b/>
          <w:kern w:val="2"/>
          <w:sz w:val="21"/>
          <w:szCs w:val="21"/>
          <w:lang w:eastAsia="zh-CN"/>
        </w:rPr>
        <w:t xml:space="preserve">   (optional)</w:t>
      </w:r>
    </w:p>
    <w:p w:rsidR="00897AFC" w:rsidRPr="00D40A8E" w:rsidRDefault="00897AFC" w:rsidP="00897AFC">
      <w:pPr>
        <w:widowControl w:val="0"/>
        <w:spacing w:line="380" w:lineRule="exact"/>
        <w:ind w:firstLineChars="248" w:firstLine="521"/>
        <w:jc w:val="both"/>
        <w:rPr>
          <w:rFonts w:cs="Times New Roman"/>
          <w:kern w:val="2"/>
          <w:sz w:val="21"/>
          <w:szCs w:val="21"/>
          <w:lang w:eastAsia="zh-CN"/>
        </w:rPr>
      </w:pPr>
      <w:r w:rsidRPr="00D40A8E">
        <w:rPr>
          <w:rFonts w:cs="Times New Roman"/>
          <w:kern w:val="2"/>
          <w:sz w:val="21"/>
          <w:szCs w:val="21"/>
          <w:lang w:eastAsia="zh-CN"/>
        </w:rPr>
        <w:t>http://www.cel.cn/</w:t>
      </w:r>
    </w:p>
    <w:p w:rsidR="00897AFC" w:rsidRPr="00D40A8E" w:rsidRDefault="00897AFC" w:rsidP="00897AFC">
      <w:pPr>
        <w:widowControl w:val="0"/>
        <w:spacing w:line="380" w:lineRule="exact"/>
        <w:ind w:firstLineChars="248" w:firstLine="521"/>
        <w:jc w:val="both"/>
        <w:rPr>
          <w:rFonts w:cs="Times New Roman"/>
          <w:kern w:val="2"/>
          <w:sz w:val="21"/>
          <w:szCs w:val="21"/>
          <w:lang w:eastAsia="zh-CN"/>
        </w:rPr>
      </w:pPr>
      <w:r w:rsidRPr="00D40A8E">
        <w:rPr>
          <w:rFonts w:cs="Times New Roman"/>
          <w:kern w:val="2"/>
          <w:sz w:val="21"/>
          <w:szCs w:val="21"/>
          <w:lang w:eastAsia="zh-CN"/>
        </w:rPr>
        <w:t>http://www.chinalawinfo.com/</w:t>
      </w:r>
    </w:p>
    <w:p w:rsidR="00897AFC" w:rsidRPr="00D40A8E" w:rsidRDefault="00897AFC" w:rsidP="00897AFC">
      <w:pPr>
        <w:widowControl w:val="0"/>
        <w:spacing w:line="380" w:lineRule="exact"/>
        <w:ind w:firstLineChars="198" w:firstLine="416"/>
        <w:jc w:val="both"/>
        <w:rPr>
          <w:rFonts w:cs="Times New Roman"/>
          <w:kern w:val="2"/>
          <w:sz w:val="21"/>
          <w:szCs w:val="21"/>
          <w:lang w:eastAsia="zh-CN"/>
        </w:rPr>
      </w:pPr>
      <w:r w:rsidRPr="00D40A8E">
        <w:rPr>
          <w:rFonts w:cs="Times New Roman"/>
          <w:kern w:val="2"/>
          <w:sz w:val="21"/>
          <w:szCs w:val="21"/>
          <w:lang w:eastAsia="zh-CN"/>
        </w:rPr>
        <w:t xml:space="preserve">  http://www.lichangqi.net</w:t>
      </w:r>
    </w:p>
    <w:p w:rsidR="006511F2" w:rsidRPr="00D40A8E" w:rsidRDefault="00897AFC" w:rsidP="00897AFC">
      <w:pPr>
        <w:widowControl w:val="0"/>
        <w:spacing w:line="380" w:lineRule="exact"/>
        <w:ind w:firstLineChars="250" w:firstLine="525"/>
        <w:jc w:val="both"/>
        <w:rPr>
          <w:rFonts w:cs="Times New Roman"/>
          <w:kern w:val="2"/>
          <w:sz w:val="21"/>
          <w:szCs w:val="21"/>
          <w:lang w:eastAsia="zh-CN"/>
        </w:rPr>
      </w:pPr>
      <w:r w:rsidRPr="00D40A8E">
        <w:rPr>
          <w:rFonts w:cs="Times New Roman"/>
          <w:kern w:val="2"/>
          <w:sz w:val="21"/>
          <w:szCs w:val="21"/>
          <w:lang w:eastAsia="zh-CN"/>
        </w:rPr>
        <w:t xml:space="preserve">http://www.civillaw.com.cn/  </w:t>
      </w:r>
    </w:p>
    <w:p w:rsidR="00603495" w:rsidRPr="00D40A8E" w:rsidRDefault="00603495" w:rsidP="00543DE5">
      <w:pPr>
        <w:pStyle w:val="a4"/>
        <w:numPr>
          <w:ilvl w:val="0"/>
          <w:numId w:val="9"/>
        </w:numPr>
        <w:suppressAutoHyphens/>
        <w:spacing w:after="120"/>
        <w:jc w:val="both"/>
        <w:rPr>
          <w:b/>
          <w:spacing w:val="-3"/>
          <w:sz w:val="21"/>
          <w:szCs w:val="21"/>
          <w:lang w:val="en-GB"/>
        </w:rPr>
      </w:pPr>
      <w:r w:rsidRPr="00D40A8E">
        <w:rPr>
          <w:b/>
          <w:spacing w:val="-3"/>
          <w:sz w:val="21"/>
          <w:szCs w:val="21"/>
          <w:lang w:val="en-GB"/>
        </w:rPr>
        <w:t>The cases will be provided i</w:t>
      </w:r>
      <w:r w:rsidR="003D2E8E" w:rsidRPr="00D40A8E">
        <w:rPr>
          <w:b/>
          <w:spacing w:val="-3"/>
          <w:sz w:val="21"/>
          <w:szCs w:val="21"/>
          <w:lang w:val="en-GB"/>
        </w:rPr>
        <w:t>n the class.</w:t>
      </w:r>
      <w:r w:rsidRPr="00D40A8E">
        <w:rPr>
          <w:b/>
          <w:spacing w:val="-3"/>
          <w:sz w:val="21"/>
          <w:szCs w:val="21"/>
          <w:lang w:val="en-GB"/>
        </w:rPr>
        <w:t xml:space="preserve"> </w:t>
      </w:r>
    </w:p>
    <w:p w:rsidR="00A90A94" w:rsidRDefault="00A90A94" w:rsidP="00A90A94">
      <w:pPr>
        <w:pStyle w:val="1"/>
      </w:pPr>
      <w:bookmarkStart w:id="7" w:name="_Toc503087013"/>
      <w:r>
        <w:t>Assessment Method</w:t>
      </w:r>
      <w:bookmarkEnd w:id="7"/>
    </w:p>
    <w:p w:rsidR="00B173FF" w:rsidRPr="00B173FF" w:rsidRDefault="00B173FF" w:rsidP="00B173FF"/>
    <w:p w:rsidR="00F0155E" w:rsidRPr="00FA369D" w:rsidRDefault="00F0155E" w:rsidP="00F0155E">
      <w:r w:rsidRPr="00FA369D">
        <w:t>Your grade will be determined by your performance on individual and teamwork participation. The final grade will be deter</w:t>
      </w:r>
      <w:r w:rsidRPr="00FA369D">
        <w:softHyphen/>
        <w:t xml:space="preserve">mined as exhibited in Table 1. </w:t>
      </w:r>
    </w:p>
    <w:p w:rsidR="00D5359D" w:rsidRPr="00757B88" w:rsidRDefault="00D5359D" w:rsidP="00F0155E">
      <w:pPr>
        <w:pStyle w:val="a4"/>
        <w:rPr>
          <w:color w:val="FF0000"/>
        </w:rPr>
      </w:pPr>
    </w:p>
    <w:p w:rsidR="00D5359D" w:rsidRPr="00FA369D" w:rsidRDefault="00D5359D" w:rsidP="00FA369D">
      <w:pPr>
        <w:pStyle w:val="a4"/>
        <w:spacing w:line="360" w:lineRule="auto"/>
        <w:jc w:val="center"/>
      </w:pPr>
      <w:r w:rsidRPr="00FA369D">
        <w:t>Table 1. Assignments and percentage</w:t>
      </w:r>
    </w:p>
    <w:tbl>
      <w:tblPr>
        <w:tblW w:w="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1536"/>
      </w:tblGrid>
      <w:tr w:rsidR="00897AFC" w:rsidRPr="00897AFC" w:rsidTr="00897AFC">
        <w:trPr>
          <w:trHeight w:val="300"/>
          <w:jc w:val="center"/>
        </w:trPr>
        <w:tc>
          <w:tcPr>
            <w:tcW w:w="2599" w:type="dxa"/>
            <w:shd w:val="clear" w:color="auto" w:fill="auto"/>
            <w:vAlign w:val="bottom"/>
            <w:hideMark/>
          </w:tcPr>
          <w:p w:rsidR="00897AFC" w:rsidRPr="00897AFC" w:rsidRDefault="00897AFC" w:rsidP="00897AFC">
            <w:pPr>
              <w:pStyle w:val="a4"/>
              <w:rPr>
                <w:b/>
                <w:bCs/>
              </w:rPr>
            </w:pPr>
            <w:r w:rsidRPr="00897AFC">
              <w:rPr>
                <w:b/>
                <w:bCs/>
              </w:rPr>
              <w:t>Team work</w:t>
            </w:r>
          </w:p>
        </w:tc>
        <w:tc>
          <w:tcPr>
            <w:tcW w:w="1536" w:type="dxa"/>
            <w:shd w:val="clear" w:color="auto" w:fill="auto"/>
            <w:vAlign w:val="bottom"/>
            <w:hideMark/>
          </w:tcPr>
          <w:p w:rsidR="00897AFC" w:rsidRPr="00897AFC" w:rsidRDefault="00897AFC" w:rsidP="00FF4BFB">
            <w:pPr>
              <w:pStyle w:val="a4"/>
              <w:rPr>
                <w:b/>
                <w:bCs/>
              </w:rPr>
            </w:pPr>
            <w:r>
              <w:rPr>
                <w:b/>
                <w:bCs/>
              </w:rPr>
              <w:t>2</w:t>
            </w:r>
            <w:r w:rsidR="00FF4BFB">
              <w:rPr>
                <w:b/>
                <w:bCs/>
              </w:rPr>
              <w:t>0</w:t>
            </w:r>
            <w:r>
              <w:rPr>
                <w:b/>
                <w:bCs/>
              </w:rPr>
              <w:t xml:space="preserve"> </w:t>
            </w:r>
            <w:r w:rsidRPr="00897AFC">
              <w:rPr>
                <w:b/>
                <w:bCs/>
              </w:rPr>
              <w:t>%</w:t>
            </w:r>
          </w:p>
        </w:tc>
      </w:tr>
      <w:tr w:rsidR="00897AFC" w:rsidRPr="00897AFC" w:rsidTr="00897AFC">
        <w:trPr>
          <w:trHeight w:val="300"/>
          <w:jc w:val="center"/>
        </w:trPr>
        <w:tc>
          <w:tcPr>
            <w:tcW w:w="2599" w:type="dxa"/>
            <w:shd w:val="clear" w:color="auto" w:fill="auto"/>
            <w:vAlign w:val="bottom"/>
            <w:hideMark/>
          </w:tcPr>
          <w:p w:rsidR="00897AFC" w:rsidRPr="00897AFC" w:rsidRDefault="00897AFC" w:rsidP="00897AFC">
            <w:pPr>
              <w:pStyle w:val="a4"/>
            </w:pPr>
            <w:r w:rsidRPr="00897AFC">
              <w:t>Team project</w:t>
            </w:r>
          </w:p>
        </w:tc>
        <w:tc>
          <w:tcPr>
            <w:tcW w:w="1536" w:type="dxa"/>
            <w:shd w:val="clear" w:color="auto" w:fill="auto"/>
            <w:vAlign w:val="bottom"/>
            <w:hideMark/>
          </w:tcPr>
          <w:p w:rsidR="00897AFC" w:rsidRPr="00897AFC" w:rsidRDefault="00897AFC" w:rsidP="00FF4BFB">
            <w:pPr>
              <w:pStyle w:val="a4"/>
            </w:pPr>
            <w:r w:rsidRPr="00897AFC">
              <w:t>1</w:t>
            </w:r>
            <w:r w:rsidR="00FF4BFB">
              <w:t>0</w:t>
            </w:r>
            <w:r w:rsidRPr="00897AFC">
              <w:t>%</w:t>
            </w:r>
          </w:p>
        </w:tc>
      </w:tr>
      <w:tr w:rsidR="00897AFC" w:rsidRPr="00897AFC" w:rsidTr="00897AFC">
        <w:trPr>
          <w:trHeight w:val="300"/>
          <w:jc w:val="center"/>
        </w:trPr>
        <w:tc>
          <w:tcPr>
            <w:tcW w:w="2599" w:type="dxa"/>
            <w:shd w:val="clear" w:color="auto" w:fill="auto"/>
            <w:vAlign w:val="bottom"/>
            <w:hideMark/>
          </w:tcPr>
          <w:p w:rsidR="00897AFC" w:rsidRPr="00897AFC" w:rsidRDefault="00897AFC" w:rsidP="007414D8">
            <w:pPr>
              <w:jc w:val="center"/>
              <w:rPr>
                <w:lang w:eastAsia="zh-CN"/>
              </w:rPr>
            </w:pPr>
            <w:r w:rsidRPr="00897AFC">
              <w:t>Team class work</w:t>
            </w:r>
            <w:r w:rsidR="007414D8">
              <w:t xml:space="preserve"> P</w:t>
            </w:r>
            <w:r w:rsidRPr="00897AFC">
              <w:t>resentation</w:t>
            </w:r>
            <w:r w:rsidR="007414D8">
              <w:rPr>
                <w:rFonts w:ascii="宋体" w:hAnsi="宋体" w:cs="宋体" w:hint="eastAsia"/>
                <w:lang w:eastAsia="zh-CN"/>
              </w:rPr>
              <w:t xml:space="preserve"> </w:t>
            </w:r>
          </w:p>
        </w:tc>
        <w:tc>
          <w:tcPr>
            <w:tcW w:w="1536" w:type="dxa"/>
            <w:shd w:val="clear" w:color="auto" w:fill="auto"/>
            <w:vAlign w:val="bottom"/>
            <w:hideMark/>
          </w:tcPr>
          <w:p w:rsidR="00897AFC" w:rsidRPr="00897AFC" w:rsidRDefault="00897AFC" w:rsidP="00FF4BFB">
            <w:pPr>
              <w:pStyle w:val="a4"/>
            </w:pPr>
            <w:r w:rsidRPr="00897AFC">
              <w:t>1</w:t>
            </w:r>
            <w:r w:rsidR="00FF4BFB">
              <w:t>0</w:t>
            </w:r>
            <w:r w:rsidRPr="00897AFC">
              <w:t>%</w:t>
            </w:r>
          </w:p>
        </w:tc>
      </w:tr>
      <w:tr w:rsidR="00897AFC" w:rsidRPr="00897AFC" w:rsidTr="00897AFC">
        <w:trPr>
          <w:trHeight w:val="300"/>
          <w:jc w:val="center"/>
        </w:trPr>
        <w:tc>
          <w:tcPr>
            <w:tcW w:w="2599" w:type="dxa"/>
            <w:shd w:val="clear" w:color="auto" w:fill="auto"/>
            <w:vAlign w:val="bottom"/>
            <w:hideMark/>
          </w:tcPr>
          <w:p w:rsidR="00897AFC" w:rsidRPr="00897AFC" w:rsidRDefault="00897AFC" w:rsidP="00897AFC">
            <w:pPr>
              <w:pStyle w:val="a4"/>
            </w:pPr>
            <w:r w:rsidRPr="00897AFC">
              <w:rPr>
                <w:b/>
                <w:bCs/>
              </w:rPr>
              <w:t>Individual work</w:t>
            </w:r>
          </w:p>
        </w:tc>
        <w:tc>
          <w:tcPr>
            <w:tcW w:w="1536" w:type="dxa"/>
            <w:shd w:val="clear" w:color="auto" w:fill="auto"/>
            <w:vAlign w:val="bottom"/>
            <w:hideMark/>
          </w:tcPr>
          <w:p w:rsidR="00897AFC" w:rsidRPr="00897AFC" w:rsidRDefault="00FF4BFB" w:rsidP="00897AFC">
            <w:pPr>
              <w:pStyle w:val="a4"/>
              <w:rPr>
                <w:b/>
              </w:rPr>
            </w:pPr>
            <w:r>
              <w:rPr>
                <w:b/>
              </w:rPr>
              <w:t>80</w:t>
            </w:r>
            <w:r w:rsidR="00897AFC" w:rsidRPr="00897AFC">
              <w:rPr>
                <w:rFonts w:hint="eastAsia"/>
                <w:b/>
              </w:rPr>
              <w:t>%</w:t>
            </w:r>
          </w:p>
        </w:tc>
      </w:tr>
      <w:tr w:rsidR="00897AFC" w:rsidRPr="00897AFC" w:rsidTr="00897AFC">
        <w:trPr>
          <w:trHeight w:val="300"/>
          <w:jc w:val="center"/>
        </w:trPr>
        <w:tc>
          <w:tcPr>
            <w:tcW w:w="2599" w:type="dxa"/>
            <w:shd w:val="clear" w:color="auto" w:fill="auto"/>
            <w:vAlign w:val="bottom"/>
            <w:hideMark/>
          </w:tcPr>
          <w:p w:rsidR="00897AFC" w:rsidRPr="00897AFC" w:rsidRDefault="00897AFC" w:rsidP="00897AFC">
            <w:pPr>
              <w:pStyle w:val="a4"/>
              <w:jc w:val="center"/>
            </w:pPr>
            <w:r w:rsidRPr="00897AFC">
              <w:t xml:space="preserve">Final exam </w:t>
            </w:r>
          </w:p>
        </w:tc>
        <w:tc>
          <w:tcPr>
            <w:tcW w:w="1536" w:type="dxa"/>
            <w:shd w:val="clear" w:color="auto" w:fill="auto"/>
            <w:vAlign w:val="bottom"/>
            <w:hideMark/>
          </w:tcPr>
          <w:p w:rsidR="00897AFC" w:rsidRPr="00897AFC" w:rsidRDefault="00897AFC" w:rsidP="00897AFC">
            <w:pPr>
              <w:pStyle w:val="a4"/>
            </w:pPr>
            <w:r>
              <w:t>5</w:t>
            </w:r>
            <w:r w:rsidRPr="00897AFC">
              <w:t>0%</w:t>
            </w:r>
          </w:p>
        </w:tc>
      </w:tr>
      <w:tr w:rsidR="00897AFC" w:rsidRPr="00897AFC" w:rsidTr="00897AFC">
        <w:trPr>
          <w:trHeight w:val="188"/>
          <w:jc w:val="center"/>
        </w:trPr>
        <w:tc>
          <w:tcPr>
            <w:tcW w:w="2599" w:type="dxa"/>
            <w:shd w:val="clear" w:color="auto" w:fill="auto"/>
            <w:vAlign w:val="bottom"/>
            <w:hideMark/>
          </w:tcPr>
          <w:p w:rsidR="00897AFC" w:rsidRPr="00897AFC" w:rsidRDefault="00897AFC" w:rsidP="00897AFC">
            <w:pPr>
              <w:pStyle w:val="a4"/>
              <w:jc w:val="center"/>
            </w:pPr>
            <w:r w:rsidRPr="00897AFC">
              <w:lastRenderedPageBreak/>
              <w:t>Participation (peer evaluation)</w:t>
            </w:r>
          </w:p>
        </w:tc>
        <w:tc>
          <w:tcPr>
            <w:tcW w:w="1536" w:type="dxa"/>
            <w:shd w:val="clear" w:color="auto" w:fill="auto"/>
            <w:vAlign w:val="bottom"/>
            <w:hideMark/>
          </w:tcPr>
          <w:p w:rsidR="00897AFC" w:rsidRPr="00897AFC" w:rsidRDefault="00FF4BFB" w:rsidP="00897AFC">
            <w:pPr>
              <w:pStyle w:val="a4"/>
            </w:pPr>
            <w:r>
              <w:t>10</w:t>
            </w:r>
            <w:r w:rsidR="00897AFC" w:rsidRPr="00897AFC">
              <w:t>%</w:t>
            </w:r>
          </w:p>
        </w:tc>
      </w:tr>
      <w:tr w:rsidR="00897AFC" w:rsidRPr="00897AFC" w:rsidTr="00897AFC">
        <w:trPr>
          <w:trHeight w:val="300"/>
          <w:jc w:val="center"/>
        </w:trPr>
        <w:tc>
          <w:tcPr>
            <w:tcW w:w="2599" w:type="dxa"/>
            <w:shd w:val="clear" w:color="auto" w:fill="auto"/>
            <w:vAlign w:val="bottom"/>
            <w:hideMark/>
          </w:tcPr>
          <w:p w:rsidR="00897AFC" w:rsidRPr="00897AFC" w:rsidRDefault="00897AFC" w:rsidP="00897AFC">
            <w:pPr>
              <w:pStyle w:val="a4"/>
              <w:jc w:val="center"/>
            </w:pPr>
            <w:r w:rsidRPr="00897AFC">
              <w:t>Attendance</w:t>
            </w:r>
          </w:p>
        </w:tc>
        <w:tc>
          <w:tcPr>
            <w:tcW w:w="1536" w:type="dxa"/>
            <w:shd w:val="clear" w:color="auto" w:fill="auto"/>
            <w:vAlign w:val="bottom"/>
            <w:hideMark/>
          </w:tcPr>
          <w:p w:rsidR="00897AFC" w:rsidRPr="00897AFC" w:rsidRDefault="00897AFC" w:rsidP="00897AFC">
            <w:pPr>
              <w:pStyle w:val="a4"/>
            </w:pPr>
            <w:r w:rsidRPr="00897AFC">
              <w:t>20%</w:t>
            </w:r>
          </w:p>
        </w:tc>
      </w:tr>
      <w:tr w:rsidR="00897AFC" w:rsidRPr="00897AFC" w:rsidTr="00897AFC">
        <w:trPr>
          <w:trHeight w:val="300"/>
          <w:jc w:val="center"/>
        </w:trPr>
        <w:tc>
          <w:tcPr>
            <w:tcW w:w="2599" w:type="dxa"/>
            <w:shd w:val="clear" w:color="auto" w:fill="auto"/>
            <w:vAlign w:val="bottom"/>
            <w:hideMark/>
          </w:tcPr>
          <w:p w:rsidR="00897AFC" w:rsidRPr="00897AFC" w:rsidRDefault="00897AFC" w:rsidP="00897AFC">
            <w:pPr>
              <w:pStyle w:val="a4"/>
              <w:jc w:val="center"/>
              <w:rPr>
                <w:b/>
                <w:bCs/>
              </w:rPr>
            </w:pPr>
            <w:r w:rsidRPr="00897AFC">
              <w:rPr>
                <w:b/>
                <w:bCs/>
              </w:rPr>
              <w:t>Total</w:t>
            </w:r>
          </w:p>
        </w:tc>
        <w:tc>
          <w:tcPr>
            <w:tcW w:w="1536" w:type="dxa"/>
            <w:shd w:val="clear" w:color="auto" w:fill="auto"/>
            <w:vAlign w:val="bottom"/>
            <w:hideMark/>
          </w:tcPr>
          <w:p w:rsidR="00897AFC" w:rsidRPr="00897AFC" w:rsidRDefault="00897AFC" w:rsidP="00897AFC">
            <w:pPr>
              <w:pStyle w:val="a4"/>
              <w:rPr>
                <w:b/>
                <w:bCs/>
              </w:rPr>
            </w:pPr>
            <w:r w:rsidRPr="00897AFC">
              <w:rPr>
                <w:b/>
                <w:bCs/>
              </w:rPr>
              <w:t>100%</w:t>
            </w:r>
          </w:p>
        </w:tc>
      </w:tr>
    </w:tbl>
    <w:p w:rsidR="00232CE6" w:rsidRDefault="00232CE6" w:rsidP="00D5359D">
      <w:pPr>
        <w:pStyle w:val="a4"/>
        <w:jc w:val="center"/>
      </w:pPr>
    </w:p>
    <w:p w:rsidR="00D5359D" w:rsidRPr="001F1808" w:rsidRDefault="00D5359D" w:rsidP="00D5359D">
      <w:pPr>
        <w:rPr>
          <w:color w:val="000000" w:themeColor="text1"/>
        </w:rPr>
      </w:pPr>
      <w:r w:rsidRPr="001F1808">
        <w:rPr>
          <w:color w:val="000000" w:themeColor="text1"/>
        </w:rPr>
        <w:t xml:space="preserve">This class also follows the rules and expectations regarding letter grades provided by </w:t>
      </w:r>
      <w:r w:rsidR="001F1808" w:rsidRPr="001F1808">
        <w:rPr>
          <w:color w:val="000000" w:themeColor="text1"/>
        </w:rPr>
        <w:t>Beijing Foreign Studies University</w:t>
      </w:r>
      <w:r w:rsidRPr="001F1808">
        <w:rPr>
          <w:color w:val="000000" w:themeColor="text1"/>
        </w:rPr>
        <w:t xml:space="preserve"> </w:t>
      </w:r>
      <w:r w:rsidR="001F1808">
        <w:rPr>
          <w:color w:val="000000" w:themeColor="text1"/>
        </w:rPr>
        <w:t xml:space="preserve">(BFSU) </w:t>
      </w:r>
      <w:r w:rsidRPr="001F1808">
        <w:rPr>
          <w:color w:val="000000" w:themeColor="text1"/>
        </w:rPr>
        <w:t xml:space="preserve">and it also follows the grading curve policies. </w:t>
      </w:r>
      <w:r w:rsidR="00232CE6" w:rsidRPr="001F1808">
        <w:rPr>
          <w:color w:val="000000" w:themeColor="text1"/>
        </w:rPr>
        <w:t>See table 2.</w:t>
      </w:r>
    </w:p>
    <w:p w:rsidR="00A53D0C" w:rsidRDefault="00A53D0C" w:rsidP="00D5359D"/>
    <w:p w:rsidR="00D8382E" w:rsidRPr="00687492" w:rsidRDefault="00D8382E" w:rsidP="00D8382E">
      <w:pPr>
        <w:jc w:val="center"/>
        <w:rPr>
          <w:rFonts w:cs="Times New Roman"/>
        </w:rPr>
      </w:pPr>
      <w:r w:rsidRPr="00687492">
        <w:rPr>
          <w:rFonts w:cs="Times New Roman"/>
        </w:rPr>
        <w:t>Table 2.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3158"/>
        <w:gridCol w:w="2867"/>
      </w:tblGrid>
      <w:tr w:rsidR="00D8382E" w:rsidRPr="00ED2319" w:rsidTr="00EF3DE7">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EF3DE7">
            <w:pPr>
              <w:spacing w:line="380" w:lineRule="exact"/>
              <w:jc w:val="center"/>
              <w:rPr>
                <w:rFonts w:cs="Times New Roman"/>
                <w:sz w:val="28"/>
              </w:rPr>
            </w:pPr>
            <w:r w:rsidRPr="00ED2319">
              <w:rPr>
                <w:rFonts w:cs="Times New Roman"/>
                <w:sz w:val="28"/>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EF3DE7">
            <w:pPr>
              <w:spacing w:line="380" w:lineRule="exact"/>
              <w:jc w:val="center"/>
              <w:rPr>
                <w:rFonts w:cs="Times New Roman"/>
                <w:sz w:val="28"/>
              </w:rPr>
            </w:pPr>
            <w:r w:rsidRPr="00ED2319">
              <w:rPr>
                <w:rFonts w:cs="Times New Roman"/>
                <w:sz w:val="28"/>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EF3DE7">
            <w:pPr>
              <w:spacing w:line="380" w:lineRule="exact"/>
              <w:jc w:val="center"/>
              <w:rPr>
                <w:rFonts w:cs="Times New Roman"/>
                <w:sz w:val="28"/>
              </w:rPr>
            </w:pPr>
            <w:r w:rsidRPr="00ED2319">
              <w:rPr>
                <w:rFonts w:cs="Times New Roman"/>
                <w:sz w:val="28"/>
              </w:rPr>
              <w:t>Grade points</w:t>
            </w:r>
          </w:p>
        </w:tc>
      </w:tr>
      <w:tr w:rsidR="00D8382E" w:rsidRPr="00ED2319" w:rsidTr="00EF3DE7">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4.0</w:t>
            </w:r>
          </w:p>
        </w:tc>
      </w:tr>
      <w:tr w:rsidR="00D8382E" w:rsidRPr="00ED2319" w:rsidTr="00EF3DE7">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3.7</w:t>
            </w:r>
          </w:p>
        </w:tc>
      </w:tr>
      <w:tr w:rsidR="00D8382E" w:rsidRPr="00ED2319" w:rsidTr="00EF3DE7">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3.3</w:t>
            </w:r>
          </w:p>
        </w:tc>
      </w:tr>
      <w:tr w:rsidR="00D8382E" w:rsidRPr="00ED2319" w:rsidTr="00EF3DE7">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3.0</w:t>
            </w:r>
          </w:p>
        </w:tc>
      </w:tr>
      <w:tr w:rsidR="00D8382E" w:rsidRPr="00ED2319" w:rsidTr="00EF3DE7">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2.7</w:t>
            </w:r>
          </w:p>
        </w:tc>
      </w:tr>
      <w:tr w:rsidR="00D8382E" w:rsidRPr="00ED2319" w:rsidTr="00EF3DE7">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2.3</w:t>
            </w:r>
          </w:p>
        </w:tc>
      </w:tr>
      <w:tr w:rsidR="00D8382E" w:rsidRPr="00ED2319" w:rsidTr="00EF3DE7">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2.0</w:t>
            </w:r>
          </w:p>
        </w:tc>
      </w:tr>
      <w:tr w:rsidR="00D8382E" w:rsidRPr="00ED2319" w:rsidTr="00EF3DE7">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1.5</w:t>
            </w:r>
          </w:p>
        </w:tc>
      </w:tr>
      <w:tr w:rsidR="00D8382E" w:rsidRPr="00ED2319" w:rsidTr="00EF3DE7">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1.0</w:t>
            </w:r>
          </w:p>
        </w:tc>
      </w:tr>
      <w:tr w:rsidR="00D8382E" w:rsidRPr="00ED2319" w:rsidTr="00EF3DE7">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EF3DE7">
            <w:pPr>
              <w:spacing w:line="380" w:lineRule="exact"/>
              <w:jc w:val="center"/>
              <w:rPr>
                <w:rFonts w:cs="Times New Roman"/>
                <w:sz w:val="28"/>
              </w:rPr>
            </w:pPr>
            <w:r w:rsidRPr="00ED2319">
              <w:rPr>
                <w:rFonts w:cs="Times New Roman"/>
                <w:sz w:val="28"/>
              </w:rPr>
              <w:t>0</w:t>
            </w:r>
          </w:p>
        </w:tc>
      </w:tr>
    </w:tbl>
    <w:p w:rsidR="00D8382E" w:rsidRDefault="00D8382E" w:rsidP="00D8382E">
      <w:pPr>
        <w:rPr>
          <w:rFonts w:cs="Times New Roman"/>
          <w:b/>
          <w:sz w:val="28"/>
        </w:rPr>
      </w:pPr>
    </w:p>
    <w:p w:rsidR="00B173FF" w:rsidRPr="00B173FF" w:rsidRDefault="00B173FF" w:rsidP="00543DE5">
      <w:pPr>
        <w:numPr>
          <w:ilvl w:val="0"/>
          <w:numId w:val="4"/>
        </w:numPr>
      </w:pPr>
      <w:r w:rsidRPr="00B173FF">
        <w:t xml:space="preserve">Team work </w:t>
      </w:r>
    </w:p>
    <w:p w:rsidR="00B173FF" w:rsidRPr="00B173FF" w:rsidRDefault="00B173FF" w:rsidP="00B173FF"/>
    <w:p w:rsidR="00B173FF" w:rsidRPr="00B173FF" w:rsidRDefault="00B173FF" w:rsidP="00543DE5">
      <w:pPr>
        <w:numPr>
          <w:ilvl w:val="1"/>
          <w:numId w:val="4"/>
        </w:numPr>
        <w:rPr>
          <w:u w:val="single"/>
        </w:rPr>
      </w:pPr>
      <w:r w:rsidRPr="00B173FF">
        <w:rPr>
          <w:u w:val="single"/>
        </w:rPr>
        <w:t>Team project</w:t>
      </w:r>
    </w:p>
    <w:p w:rsidR="00B173FF" w:rsidRPr="00D40A8E" w:rsidRDefault="00B173FF" w:rsidP="00B173FF">
      <w:pPr>
        <w:rPr>
          <w:rFonts w:cs="Times New Roman"/>
          <w:sz w:val="21"/>
          <w:szCs w:val="21"/>
        </w:rPr>
      </w:pPr>
      <w:r w:rsidRPr="00D40A8E">
        <w:rPr>
          <w:rFonts w:cs="Times New Roman"/>
          <w:sz w:val="21"/>
          <w:szCs w:val="21"/>
        </w:rPr>
        <w:t>The class will be divided into teams, each consisting of 3-5</w:t>
      </w:r>
      <w:r w:rsidRPr="00D40A8E">
        <w:rPr>
          <w:rFonts w:cs="Times New Roman"/>
          <w:sz w:val="21"/>
          <w:szCs w:val="21"/>
          <w:vertAlign w:val="superscript"/>
        </w:rPr>
        <w:t xml:space="preserve"> </w:t>
      </w:r>
      <w:r w:rsidRPr="00D40A8E">
        <w:rPr>
          <w:rFonts w:cs="Times New Roman"/>
          <w:sz w:val="21"/>
          <w:szCs w:val="21"/>
        </w:rPr>
        <w:t xml:space="preserve">people. During the period, each team will development a case analysis for </w:t>
      </w:r>
      <w:r w:rsidR="00826A2E" w:rsidRPr="00D40A8E">
        <w:rPr>
          <w:rFonts w:cs="Times New Roman"/>
          <w:sz w:val="21"/>
          <w:szCs w:val="21"/>
        </w:rPr>
        <w:t>certain</w:t>
      </w:r>
      <w:r w:rsidRPr="00D40A8E">
        <w:rPr>
          <w:rFonts w:cs="Times New Roman"/>
          <w:sz w:val="21"/>
          <w:szCs w:val="21"/>
        </w:rPr>
        <w:t xml:space="preserve"> </w:t>
      </w:r>
      <w:r w:rsidR="00E511C2" w:rsidRPr="00D40A8E">
        <w:rPr>
          <w:rFonts w:cs="Times New Roman"/>
          <w:sz w:val="21"/>
          <w:szCs w:val="21"/>
        </w:rPr>
        <w:t>chapter of economic law according to course outline</w:t>
      </w:r>
      <w:r w:rsidR="009552F0" w:rsidRPr="00D40A8E">
        <w:rPr>
          <w:rFonts w:cs="Times New Roman"/>
          <w:sz w:val="21"/>
          <w:szCs w:val="21"/>
        </w:rPr>
        <w:t xml:space="preserve"> </w:t>
      </w:r>
      <w:r w:rsidR="00826A2E" w:rsidRPr="00D40A8E">
        <w:rPr>
          <w:rFonts w:cs="Times New Roman"/>
          <w:sz w:val="21"/>
          <w:szCs w:val="21"/>
        </w:rPr>
        <w:t>(the teacher will provide the case list)</w:t>
      </w:r>
      <w:r w:rsidR="00E511C2" w:rsidRPr="00D40A8E">
        <w:rPr>
          <w:rFonts w:cs="Times New Roman"/>
          <w:sz w:val="21"/>
          <w:szCs w:val="21"/>
        </w:rPr>
        <w:t>.</w:t>
      </w:r>
      <w:r w:rsidRPr="00D40A8E">
        <w:rPr>
          <w:rFonts w:cs="Times New Roman"/>
          <w:sz w:val="21"/>
          <w:szCs w:val="21"/>
        </w:rPr>
        <w:t xml:space="preserve"> Each team should choose one </w:t>
      </w:r>
      <w:r w:rsidR="00826A2E" w:rsidRPr="00D40A8E">
        <w:rPr>
          <w:rFonts w:cs="Times New Roman"/>
          <w:sz w:val="21"/>
          <w:szCs w:val="21"/>
        </w:rPr>
        <w:t>case from the case list</w:t>
      </w:r>
      <w:r w:rsidR="00666C9E" w:rsidRPr="00D40A8E">
        <w:rPr>
          <w:rFonts w:cs="Times New Roman"/>
          <w:sz w:val="21"/>
          <w:szCs w:val="21"/>
        </w:rPr>
        <w:t xml:space="preserve"> </w:t>
      </w:r>
      <w:r w:rsidRPr="00D40A8E">
        <w:rPr>
          <w:rFonts w:cs="Times New Roman"/>
          <w:sz w:val="21"/>
          <w:szCs w:val="21"/>
        </w:rPr>
        <w:t xml:space="preserve">and be suggested not choose the same </w:t>
      </w:r>
      <w:r w:rsidR="00826A2E" w:rsidRPr="00D40A8E">
        <w:rPr>
          <w:rFonts w:cs="Times New Roman"/>
          <w:sz w:val="21"/>
          <w:szCs w:val="21"/>
        </w:rPr>
        <w:t>case</w:t>
      </w:r>
      <w:r w:rsidRPr="00D40A8E">
        <w:rPr>
          <w:rFonts w:cs="Times New Roman"/>
          <w:sz w:val="21"/>
          <w:szCs w:val="21"/>
        </w:rPr>
        <w:t xml:space="preserve">.  The case analysis will consistent of the following part: </w:t>
      </w:r>
    </w:p>
    <w:p w:rsidR="00B173FF" w:rsidRPr="00D40A8E" w:rsidRDefault="00B173FF" w:rsidP="00B173FF">
      <w:pPr>
        <w:rPr>
          <w:rFonts w:cs="Times New Roman"/>
          <w:sz w:val="21"/>
          <w:szCs w:val="21"/>
        </w:rPr>
      </w:pPr>
      <w:r w:rsidRPr="00D40A8E">
        <w:rPr>
          <w:rFonts w:cs="Times New Roman"/>
          <w:sz w:val="21"/>
          <w:szCs w:val="21"/>
        </w:rPr>
        <w:t>Case analysis project</w:t>
      </w:r>
    </w:p>
    <w:p w:rsidR="00B173FF" w:rsidRPr="00D40A8E" w:rsidRDefault="00B173FF" w:rsidP="00543DE5">
      <w:pPr>
        <w:numPr>
          <w:ilvl w:val="0"/>
          <w:numId w:val="8"/>
        </w:numPr>
        <w:rPr>
          <w:rFonts w:cs="Times New Roman"/>
          <w:sz w:val="21"/>
          <w:szCs w:val="21"/>
        </w:rPr>
      </w:pPr>
      <w:r w:rsidRPr="00D40A8E">
        <w:rPr>
          <w:rFonts w:cs="Times New Roman"/>
          <w:sz w:val="21"/>
          <w:szCs w:val="21"/>
        </w:rPr>
        <w:t xml:space="preserve">Executive Summary: this will be the only writing part of your case analysis. Two pages long, single space in which the team presents a key point from each of the following sections. Also the summary should excite the reader and reader should want to know more information about the </w:t>
      </w:r>
      <w:r w:rsidR="00826A2E" w:rsidRPr="00D40A8E">
        <w:rPr>
          <w:rFonts w:cs="Times New Roman"/>
          <w:sz w:val="21"/>
          <w:szCs w:val="21"/>
        </w:rPr>
        <w:t xml:space="preserve">case </w:t>
      </w:r>
      <w:r w:rsidRPr="00D40A8E">
        <w:rPr>
          <w:rFonts w:cs="Times New Roman"/>
          <w:sz w:val="21"/>
          <w:szCs w:val="21"/>
        </w:rPr>
        <w:t>after reading the summary.</w:t>
      </w:r>
    </w:p>
    <w:p w:rsidR="00B173FF" w:rsidRPr="00D40A8E" w:rsidRDefault="00B173FF" w:rsidP="00543DE5">
      <w:pPr>
        <w:numPr>
          <w:ilvl w:val="0"/>
          <w:numId w:val="8"/>
        </w:numPr>
        <w:rPr>
          <w:rFonts w:cs="Times New Roman"/>
          <w:sz w:val="21"/>
          <w:szCs w:val="21"/>
        </w:rPr>
      </w:pPr>
      <w:r w:rsidRPr="00D40A8E">
        <w:rPr>
          <w:rFonts w:cs="Times New Roman"/>
          <w:sz w:val="21"/>
          <w:szCs w:val="21"/>
        </w:rPr>
        <w:t xml:space="preserve">Description of the basic information of the </w:t>
      </w:r>
      <w:r w:rsidR="00826A2E" w:rsidRPr="00D40A8E">
        <w:rPr>
          <w:rFonts w:cs="Times New Roman"/>
          <w:sz w:val="21"/>
          <w:szCs w:val="21"/>
        </w:rPr>
        <w:t>case:</w:t>
      </w:r>
      <w:r w:rsidR="009552F0" w:rsidRPr="00D40A8E">
        <w:rPr>
          <w:rFonts w:cs="Times New Roman"/>
          <w:sz w:val="21"/>
          <w:szCs w:val="21"/>
        </w:rPr>
        <w:t xml:space="preserve"> </w:t>
      </w:r>
      <w:r w:rsidR="00915253" w:rsidRPr="00D40A8E">
        <w:rPr>
          <w:rFonts w:cs="Times New Roman"/>
          <w:sz w:val="21"/>
          <w:szCs w:val="21"/>
        </w:rPr>
        <w:t xml:space="preserve"> </w:t>
      </w:r>
    </w:p>
    <w:p w:rsidR="00B173FF" w:rsidRPr="00D40A8E" w:rsidRDefault="00826A2E" w:rsidP="00543DE5">
      <w:pPr>
        <w:numPr>
          <w:ilvl w:val="1"/>
          <w:numId w:val="8"/>
        </w:numPr>
        <w:rPr>
          <w:rFonts w:cs="Times New Roman"/>
          <w:sz w:val="21"/>
          <w:szCs w:val="21"/>
        </w:rPr>
      </w:pPr>
      <w:r w:rsidRPr="00D40A8E">
        <w:rPr>
          <w:rFonts w:cs="Times New Roman"/>
          <w:sz w:val="21"/>
          <w:szCs w:val="21"/>
        </w:rPr>
        <w:t>Basic</w:t>
      </w:r>
      <w:r w:rsidR="00B173FF" w:rsidRPr="00D40A8E">
        <w:rPr>
          <w:rFonts w:cs="Times New Roman"/>
          <w:sz w:val="21"/>
          <w:szCs w:val="21"/>
        </w:rPr>
        <w:t xml:space="preserve"> </w:t>
      </w:r>
      <w:r w:rsidR="009552F0" w:rsidRPr="00D40A8E">
        <w:rPr>
          <w:rFonts w:cs="Times New Roman"/>
          <w:sz w:val="21"/>
          <w:szCs w:val="21"/>
          <w:lang w:eastAsia="zh-CN"/>
        </w:rPr>
        <w:t>facts</w:t>
      </w:r>
      <w:r w:rsidR="00B173FF" w:rsidRPr="00D40A8E">
        <w:rPr>
          <w:rFonts w:cs="Times New Roman"/>
          <w:sz w:val="21"/>
          <w:szCs w:val="21"/>
        </w:rPr>
        <w:t xml:space="preserve"> a</w:t>
      </w:r>
      <w:r w:rsidRPr="00D40A8E">
        <w:rPr>
          <w:rFonts w:cs="Times New Roman"/>
          <w:sz w:val="21"/>
          <w:szCs w:val="21"/>
        </w:rPr>
        <w:t>bout</w:t>
      </w:r>
      <w:r w:rsidR="009552F0" w:rsidRPr="00D40A8E">
        <w:rPr>
          <w:rFonts w:cs="Times New Roman"/>
          <w:sz w:val="21"/>
          <w:szCs w:val="21"/>
        </w:rPr>
        <w:t xml:space="preserve"> Party A</w:t>
      </w:r>
    </w:p>
    <w:p w:rsidR="00B173FF" w:rsidRPr="00D40A8E" w:rsidRDefault="009552F0" w:rsidP="00543DE5">
      <w:pPr>
        <w:numPr>
          <w:ilvl w:val="1"/>
          <w:numId w:val="8"/>
        </w:numPr>
        <w:rPr>
          <w:rFonts w:cs="Times New Roman"/>
          <w:sz w:val="21"/>
          <w:szCs w:val="21"/>
        </w:rPr>
      </w:pPr>
      <w:r w:rsidRPr="00D40A8E">
        <w:rPr>
          <w:rFonts w:cs="Times New Roman"/>
          <w:sz w:val="21"/>
          <w:szCs w:val="21"/>
        </w:rPr>
        <w:t xml:space="preserve">Basic </w:t>
      </w:r>
      <w:r w:rsidRPr="00D40A8E">
        <w:rPr>
          <w:rFonts w:cs="Times New Roman"/>
          <w:sz w:val="21"/>
          <w:szCs w:val="21"/>
          <w:lang w:eastAsia="zh-CN"/>
        </w:rPr>
        <w:t>facts</w:t>
      </w:r>
      <w:r w:rsidRPr="00D40A8E">
        <w:rPr>
          <w:rFonts w:cs="Times New Roman"/>
          <w:sz w:val="21"/>
          <w:szCs w:val="21"/>
        </w:rPr>
        <w:t xml:space="preserve"> about Party </w:t>
      </w:r>
      <w:r w:rsidRPr="00D40A8E">
        <w:rPr>
          <w:rFonts w:cs="Times New Roman"/>
          <w:sz w:val="21"/>
          <w:szCs w:val="21"/>
          <w:lang w:eastAsia="zh-CN"/>
        </w:rPr>
        <w:t>B</w:t>
      </w:r>
    </w:p>
    <w:p w:rsidR="00B173FF" w:rsidRPr="00D40A8E" w:rsidRDefault="00B173FF" w:rsidP="00543DE5">
      <w:pPr>
        <w:numPr>
          <w:ilvl w:val="0"/>
          <w:numId w:val="8"/>
        </w:numPr>
        <w:rPr>
          <w:rFonts w:cs="Times New Roman"/>
          <w:sz w:val="21"/>
          <w:szCs w:val="21"/>
        </w:rPr>
      </w:pPr>
      <w:r w:rsidRPr="00D40A8E">
        <w:rPr>
          <w:rFonts w:cs="Times New Roman"/>
          <w:sz w:val="21"/>
          <w:szCs w:val="21"/>
        </w:rPr>
        <w:t>Case analysis:</w:t>
      </w:r>
      <w:r w:rsidR="009552F0" w:rsidRPr="00D40A8E">
        <w:rPr>
          <w:rFonts w:cs="Times New Roman"/>
          <w:sz w:val="21"/>
          <w:szCs w:val="21"/>
        </w:rPr>
        <w:t xml:space="preserve"> </w:t>
      </w:r>
      <w:r w:rsidR="009552F0" w:rsidRPr="00D40A8E">
        <w:rPr>
          <w:rFonts w:cs="Times New Roman"/>
          <w:b/>
          <w:bCs/>
          <w:color w:val="000000"/>
          <w:sz w:val="21"/>
          <w:szCs w:val="21"/>
        </w:rPr>
        <w:t>Legal Reasoning (IRAC)</w:t>
      </w:r>
    </w:p>
    <w:p w:rsidR="009552F0" w:rsidRPr="00D40A8E" w:rsidRDefault="009552F0" w:rsidP="009552F0">
      <w:pPr>
        <w:pStyle w:val="ad"/>
        <w:spacing w:before="144" w:beforeAutospacing="0" w:after="0" w:afterAutospacing="0"/>
        <w:ind w:left="720"/>
        <w:textAlignment w:val="baseline"/>
        <w:rPr>
          <w:rFonts w:ascii="Times New Roman" w:hAnsi="Times New Roman" w:cs="Times New Roman"/>
          <w:sz w:val="21"/>
          <w:szCs w:val="21"/>
        </w:rPr>
      </w:pPr>
      <w:r w:rsidRPr="00D40A8E">
        <w:rPr>
          <w:rFonts w:ascii="Times New Roman" w:hAnsi="Times New Roman" w:cs="Times New Roman"/>
          <w:b/>
          <w:bCs/>
          <w:color w:val="000000"/>
          <w:sz w:val="21"/>
          <w:szCs w:val="21"/>
        </w:rPr>
        <w:t xml:space="preserve"> Issue</w:t>
      </w:r>
      <w:r w:rsidRPr="00D40A8E">
        <w:rPr>
          <w:rFonts w:ascii="Times New Roman" w:hAnsi="Times New Roman" w:cs="Times New Roman"/>
          <w:color w:val="000000"/>
          <w:sz w:val="21"/>
          <w:szCs w:val="21"/>
        </w:rPr>
        <w:t xml:space="preserve"> – The legal question that must be resolved</w:t>
      </w:r>
    </w:p>
    <w:p w:rsidR="009552F0" w:rsidRPr="00D40A8E" w:rsidRDefault="009552F0" w:rsidP="009552F0">
      <w:pPr>
        <w:pStyle w:val="ad"/>
        <w:spacing w:before="144" w:beforeAutospacing="0" w:after="0" w:afterAutospacing="0"/>
        <w:ind w:left="720"/>
        <w:textAlignment w:val="baseline"/>
        <w:rPr>
          <w:rFonts w:ascii="Times New Roman" w:hAnsi="Times New Roman" w:cs="Times New Roman"/>
          <w:sz w:val="21"/>
          <w:szCs w:val="21"/>
        </w:rPr>
      </w:pPr>
      <w:r w:rsidRPr="00D40A8E">
        <w:rPr>
          <w:rFonts w:ascii="Times New Roman" w:hAnsi="Times New Roman" w:cs="Times New Roman"/>
          <w:b/>
          <w:bCs/>
          <w:color w:val="000000"/>
          <w:sz w:val="21"/>
          <w:szCs w:val="21"/>
        </w:rPr>
        <w:t xml:space="preserve">Rule </w:t>
      </w:r>
      <w:r w:rsidRPr="00D40A8E">
        <w:rPr>
          <w:rFonts w:ascii="Times New Roman" w:hAnsi="Times New Roman" w:cs="Times New Roman"/>
          <w:color w:val="000000"/>
          <w:sz w:val="21"/>
          <w:szCs w:val="21"/>
        </w:rPr>
        <w:t>– What is rule to be applied with this question?</w:t>
      </w:r>
    </w:p>
    <w:p w:rsidR="009552F0" w:rsidRPr="00D40A8E" w:rsidRDefault="009552F0" w:rsidP="009552F0">
      <w:pPr>
        <w:pStyle w:val="ad"/>
        <w:spacing w:before="144" w:beforeAutospacing="0" w:after="0" w:afterAutospacing="0"/>
        <w:ind w:left="720"/>
        <w:textAlignment w:val="baseline"/>
        <w:rPr>
          <w:rFonts w:ascii="Times New Roman" w:hAnsi="Times New Roman" w:cs="Times New Roman"/>
          <w:sz w:val="21"/>
          <w:szCs w:val="21"/>
        </w:rPr>
      </w:pPr>
      <w:r w:rsidRPr="00D40A8E">
        <w:rPr>
          <w:rFonts w:ascii="Times New Roman" w:hAnsi="Times New Roman" w:cs="Times New Roman"/>
          <w:b/>
          <w:bCs/>
          <w:color w:val="000000"/>
          <w:sz w:val="21"/>
          <w:szCs w:val="21"/>
        </w:rPr>
        <w:t xml:space="preserve">Analysis </w:t>
      </w:r>
      <w:r w:rsidRPr="00D40A8E">
        <w:rPr>
          <w:rFonts w:ascii="Times New Roman" w:hAnsi="Times New Roman" w:cs="Times New Roman"/>
          <w:color w:val="000000"/>
          <w:sz w:val="21"/>
          <w:szCs w:val="21"/>
        </w:rPr>
        <w:t>– application of the rule to the facts (</w:t>
      </w:r>
      <w:r w:rsidRPr="00D40A8E">
        <w:rPr>
          <w:rFonts w:ascii="Times New Roman" w:hAnsi="Times New Roman" w:cs="Times New Roman"/>
          <w:b/>
          <w:bCs/>
          <w:color w:val="000000"/>
          <w:sz w:val="21"/>
          <w:szCs w:val="21"/>
        </w:rPr>
        <w:t>Heart of legal reasoning)</w:t>
      </w:r>
    </w:p>
    <w:p w:rsidR="00915253" w:rsidRPr="00D40A8E" w:rsidRDefault="009552F0" w:rsidP="00915253">
      <w:pPr>
        <w:pStyle w:val="ad"/>
        <w:spacing w:before="144" w:beforeAutospacing="0" w:after="0" w:afterAutospacing="0"/>
        <w:ind w:left="720"/>
        <w:textAlignment w:val="baseline"/>
        <w:rPr>
          <w:rFonts w:ascii="Times New Roman" w:hAnsi="Times New Roman" w:cs="Times New Roman"/>
          <w:color w:val="000000"/>
          <w:sz w:val="21"/>
          <w:szCs w:val="21"/>
        </w:rPr>
      </w:pPr>
      <w:r w:rsidRPr="00D40A8E">
        <w:rPr>
          <w:rFonts w:ascii="Times New Roman" w:hAnsi="Times New Roman" w:cs="Times New Roman"/>
          <w:b/>
          <w:bCs/>
          <w:color w:val="000000"/>
          <w:sz w:val="21"/>
          <w:szCs w:val="21"/>
        </w:rPr>
        <w:t>Conclusion</w:t>
      </w:r>
      <w:r w:rsidRPr="00D40A8E">
        <w:rPr>
          <w:rFonts w:ascii="Times New Roman" w:hAnsi="Times New Roman" w:cs="Times New Roman"/>
          <w:color w:val="000000"/>
          <w:sz w:val="21"/>
          <w:szCs w:val="21"/>
        </w:rPr>
        <w:t xml:space="preserve"> – do the facts meet the requirements of the law?</w:t>
      </w:r>
    </w:p>
    <w:p w:rsidR="00B173FF" w:rsidRPr="00D40A8E" w:rsidRDefault="00B173FF" w:rsidP="00543DE5">
      <w:pPr>
        <w:numPr>
          <w:ilvl w:val="0"/>
          <w:numId w:val="8"/>
        </w:numPr>
        <w:rPr>
          <w:rFonts w:cs="Times New Roman"/>
          <w:sz w:val="21"/>
          <w:szCs w:val="21"/>
        </w:rPr>
      </w:pPr>
      <w:r w:rsidRPr="00D40A8E">
        <w:rPr>
          <w:rFonts w:cs="Times New Roman"/>
          <w:sz w:val="21"/>
          <w:szCs w:val="21"/>
        </w:rPr>
        <w:t xml:space="preserve">Suggestion for the future </w:t>
      </w:r>
      <w:r w:rsidR="00915253" w:rsidRPr="00D40A8E">
        <w:rPr>
          <w:rFonts w:cs="Times New Roman"/>
          <w:sz w:val="21"/>
          <w:szCs w:val="21"/>
        </w:rPr>
        <w:t xml:space="preserve"> </w:t>
      </w:r>
      <w:r w:rsidRPr="00D40A8E">
        <w:rPr>
          <w:rFonts w:cs="Times New Roman"/>
          <w:sz w:val="21"/>
          <w:szCs w:val="21"/>
        </w:rPr>
        <w:t xml:space="preserve">             </w:t>
      </w:r>
    </w:p>
    <w:p w:rsidR="00B173FF" w:rsidRPr="00D40A8E" w:rsidRDefault="00B173FF" w:rsidP="00543DE5">
      <w:pPr>
        <w:numPr>
          <w:ilvl w:val="1"/>
          <w:numId w:val="8"/>
        </w:numPr>
        <w:rPr>
          <w:rFonts w:cs="Times New Roman"/>
          <w:sz w:val="21"/>
          <w:szCs w:val="21"/>
        </w:rPr>
      </w:pPr>
      <w:r w:rsidRPr="00D40A8E">
        <w:rPr>
          <w:rFonts w:cs="Times New Roman"/>
          <w:sz w:val="21"/>
          <w:szCs w:val="21"/>
        </w:rPr>
        <w:t xml:space="preserve">For </w:t>
      </w:r>
      <w:r w:rsidR="00915253" w:rsidRPr="00D40A8E">
        <w:rPr>
          <w:rFonts w:cs="Times New Roman"/>
          <w:sz w:val="21"/>
          <w:szCs w:val="21"/>
          <w:lang w:eastAsia="zh-CN"/>
        </w:rPr>
        <w:t>Party</w:t>
      </w:r>
      <w:r w:rsidR="00915253" w:rsidRPr="00D40A8E">
        <w:rPr>
          <w:rFonts w:cs="Times New Roman"/>
          <w:sz w:val="21"/>
          <w:szCs w:val="21"/>
        </w:rPr>
        <w:t xml:space="preserve"> A</w:t>
      </w:r>
      <w:r w:rsidRPr="00D40A8E">
        <w:rPr>
          <w:rFonts w:cs="Times New Roman"/>
          <w:sz w:val="21"/>
          <w:szCs w:val="21"/>
        </w:rPr>
        <w:t xml:space="preserve">, specific measurement to take to </w:t>
      </w:r>
      <w:r w:rsidR="00915253" w:rsidRPr="00D40A8E">
        <w:rPr>
          <w:rFonts w:cs="Times New Roman"/>
          <w:sz w:val="21"/>
          <w:szCs w:val="21"/>
          <w:lang w:eastAsia="zh-CN"/>
        </w:rPr>
        <w:t>solve the problem</w:t>
      </w:r>
    </w:p>
    <w:p w:rsidR="00915253" w:rsidRPr="00D40A8E" w:rsidRDefault="00B173FF" w:rsidP="00543DE5">
      <w:pPr>
        <w:numPr>
          <w:ilvl w:val="1"/>
          <w:numId w:val="8"/>
        </w:numPr>
        <w:rPr>
          <w:rFonts w:cs="Times New Roman"/>
          <w:sz w:val="21"/>
          <w:szCs w:val="21"/>
        </w:rPr>
      </w:pPr>
      <w:r w:rsidRPr="00D40A8E">
        <w:rPr>
          <w:rFonts w:cs="Times New Roman"/>
          <w:sz w:val="21"/>
          <w:szCs w:val="21"/>
        </w:rPr>
        <w:t xml:space="preserve">For </w:t>
      </w:r>
      <w:r w:rsidR="00915253" w:rsidRPr="00D40A8E">
        <w:rPr>
          <w:rFonts w:cs="Times New Roman"/>
          <w:sz w:val="21"/>
          <w:szCs w:val="21"/>
        </w:rPr>
        <w:t>Party B</w:t>
      </w:r>
      <w:r w:rsidRPr="00D40A8E">
        <w:rPr>
          <w:rFonts w:cs="Times New Roman"/>
          <w:sz w:val="21"/>
          <w:szCs w:val="21"/>
        </w:rPr>
        <w:t>,</w:t>
      </w:r>
      <w:r w:rsidR="00915253" w:rsidRPr="00D40A8E">
        <w:rPr>
          <w:rFonts w:cs="Times New Roman"/>
          <w:sz w:val="21"/>
          <w:szCs w:val="21"/>
        </w:rPr>
        <w:t xml:space="preserve"> specific suggestions to solve the legal issue</w:t>
      </w:r>
    </w:p>
    <w:p w:rsidR="00B173FF" w:rsidRPr="00D40A8E" w:rsidRDefault="00915253" w:rsidP="00543DE5">
      <w:pPr>
        <w:numPr>
          <w:ilvl w:val="1"/>
          <w:numId w:val="8"/>
        </w:numPr>
        <w:rPr>
          <w:rFonts w:cs="Times New Roman"/>
          <w:sz w:val="21"/>
          <w:szCs w:val="21"/>
        </w:rPr>
      </w:pPr>
      <w:r w:rsidRPr="00D40A8E">
        <w:rPr>
          <w:rFonts w:cs="Times New Roman"/>
          <w:sz w:val="21"/>
          <w:szCs w:val="21"/>
        </w:rPr>
        <w:t xml:space="preserve">For government, </w:t>
      </w:r>
      <w:r w:rsidR="00B173FF" w:rsidRPr="00D40A8E">
        <w:rPr>
          <w:rFonts w:cs="Times New Roman"/>
          <w:sz w:val="21"/>
          <w:szCs w:val="21"/>
        </w:rPr>
        <w:t>issue or force certain rules or policy to i</w:t>
      </w:r>
      <w:r w:rsidRPr="00D40A8E">
        <w:rPr>
          <w:rFonts w:cs="Times New Roman"/>
          <w:sz w:val="21"/>
          <w:szCs w:val="21"/>
        </w:rPr>
        <w:t xml:space="preserve">mprove legal environment or to </w:t>
      </w:r>
      <w:r w:rsidR="00B173FF" w:rsidRPr="00D40A8E">
        <w:rPr>
          <w:rFonts w:cs="Times New Roman"/>
          <w:sz w:val="21"/>
          <w:szCs w:val="21"/>
        </w:rPr>
        <w:t>regulation certain field</w:t>
      </w:r>
      <w:r w:rsidRPr="00D40A8E">
        <w:rPr>
          <w:rFonts w:cs="Times New Roman"/>
          <w:sz w:val="21"/>
          <w:szCs w:val="21"/>
        </w:rPr>
        <w:t>s</w:t>
      </w:r>
      <w:r w:rsidR="00B173FF" w:rsidRPr="00D40A8E">
        <w:rPr>
          <w:rFonts w:cs="Times New Roman"/>
          <w:sz w:val="21"/>
          <w:szCs w:val="21"/>
        </w:rPr>
        <w:t xml:space="preserve"> to </w:t>
      </w:r>
      <w:r w:rsidRPr="00D40A8E">
        <w:rPr>
          <w:rFonts w:cs="Times New Roman"/>
          <w:sz w:val="21"/>
          <w:szCs w:val="21"/>
        </w:rPr>
        <w:t>avo</w:t>
      </w:r>
      <w:r w:rsidR="007414D8" w:rsidRPr="00D40A8E">
        <w:rPr>
          <w:rFonts w:cs="Times New Roman"/>
          <w:sz w:val="21"/>
          <w:szCs w:val="21"/>
        </w:rPr>
        <w:t>id this kind of legal problem</w:t>
      </w:r>
      <w:r w:rsidRPr="00D40A8E">
        <w:rPr>
          <w:rFonts w:cs="Times New Roman"/>
          <w:sz w:val="21"/>
          <w:szCs w:val="21"/>
        </w:rPr>
        <w:t xml:space="preserve"> be raised. </w:t>
      </w:r>
      <w:r w:rsidR="00B173FF" w:rsidRPr="00D40A8E">
        <w:rPr>
          <w:rFonts w:cs="Times New Roman"/>
          <w:sz w:val="21"/>
          <w:szCs w:val="21"/>
        </w:rPr>
        <w:t xml:space="preserve"> </w:t>
      </w:r>
    </w:p>
    <w:p w:rsidR="00B173FF" w:rsidRPr="00D40A8E" w:rsidRDefault="00B173FF" w:rsidP="00915253">
      <w:pPr>
        <w:pStyle w:val="ad"/>
        <w:spacing w:before="154" w:beforeAutospacing="0" w:after="0" w:afterAutospacing="0"/>
        <w:ind w:left="734" w:hanging="734"/>
        <w:textAlignment w:val="baseline"/>
        <w:rPr>
          <w:rFonts w:ascii="Times New Roman" w:hAnsi="Times New Roman" w:cs="Times New Roman"/>
          <w:sz w:val="21"/>
          <w:szCs w:val="21"/>
        </w:rPr>
      </w:pPr>
      <w:r w:rsidRPr="00D40A8E">
        <w:rPr>
          <w:rFonts w:ascii="Times New Roman" w:hAnsi="Times New Roman" w:cs="Times New Roman"/>
          <w:sz w:val="21"/>
          <w:szCs w:val="21"/>
        </w:rPr>
        <w:t xml:space="preserve">    </w:t>
      </w:r>
    </w:p>
    <w:p w:rsidR="00B173FF" w:rsidRPr="00C74C21" w:rsidRDefault="00B173FF" w:rsidP="00B173FF">
      <w:pPr>
        <w:rPr>
          <w:b/>
        </w:rPr>
      </w:pPr>
      <w:r w:rsidRPr="00C74C21">
        <w:rPr>
          <w:b/>
        </w:rPr>
        <w:lastRenderedPageBreak/>
        <w:t xml:space="preserve">Note: not all parts of this structure will apply to all the </w:t>
      </w:r>
      <w:r w:rsidR="00915253" w:rsidRPr="00C74C21">
        <w:rPr>
          <w:b/>
        </w:rPr>
        <w:t>cases</w:t>
      </w:r>
      <w:r w:rsidRPr="00C74C21">
        <w:rPr>
          <w:b/>
        </w:rPr>
        <w:t xml:space="preserve">. The team needs to judge the level of relevance according to the type of </w:t>
      </w:r>
      <w:r w:rsidR="00915253" w:rsidRPr="00C74C21">
        <w:rPr>
          <w:b/>
        </w:rPr>
        <w:t>case</w:t>
      </w:r>
      <w:r w:rsidRPr="00C74C21">
        <w:rPr>
          <w:b/>
        </w:rPr>
        <w:t xml:space="preserve"> that the team is analyzing. </w:t>
      </w:r>
    </w:p>
    <w:p w:rsidR="00B173FF" w:rsidRPr="00B173FF" w:rsidRDefault="00B173FF" w:rsidP="00B173FF"/>
    <w:p w:rsidR="00B173FF" w:rsidRPr="00B173FF" w:rsidRDefault="00B173FF" w:rsidP="00543DE5">
      <w:pPr>
        <w:numPr>
          <w:ilvl w:val="1"/>
          <w:numId w:val="4"/>
        </w:numPr>
        <w:rPr>
          <w:u w:val="single"/>
        </w:rPr>
      </w:pPr>
      <w:r w:rsidRPr="00B173FF">
        <w:rPr>
          <w:u w:val="single"/>
        </w:rPr>
        <w:t>Team class work</w:t>
      </w:r>
    </w:p>
    <w:p w:rsidR="00C74C21" w:rsidRPr="00D40A8E" w:rsidRDefault="00B173FF" w:rsidP="00C74C21">
      <w:pPr>
        <w:rPr>
          <w:sz w:val="21"/>
          <w:szCs w:val="21"/>
        </w:rPr>
      </w:pPr>
      <w:r w:rsidRPr="00D40A8E">
        <w:rPr>
          <w:sz w:val="21"/>
          <w:szCs w:val="21"/>
        </w:rPr>
        <w:t xml:space="preserve">We will have sessions in which teams will </w:t>
      </w:r>
      <w:r w:rsidR="00915253" w:rsidRPr="00D40A8E">
        <w:rPr>
          <w:sz w:val="21"/>
          <w:szCs w:val="21"/>
        </w:rPr>
        <w:t>do team presentation</w:t>
      </w:r>
      <w:r w:rsidRPr="00D40A8E">
        <w:rPr>
          <w:sz w:val="21"/>
          <w:szCs w:val="21"/>
        </w:rPr>
        <w:t xml:space="preserve"> in class</w:t>
      </w:r>
      <w:r w:rsidR="00915253" w:rsidRPr="00D40A8E">
        <w:rPr>
          <w:sz w:val="21"/>
          <w:szCs w:val="21"/>
        </w:rPr>
        <w:t>.</w:t>
      </w:r>
      <w:r w:rsidRPr="00D40A8E">
        <w:rPr>
          <w:sz w:val="21"/>
          <w:szCs w:val="21"/>
        </w:rPr>
        <w:t xml:space="preserve"> In some occasions these exercises will be discussed in front of the class. These exercises will be done in teams and they will count as team work and team participation. There is a description of the activities to be done in teams in the respective sessions</w:t>
      </w:r>
      <w:r w:rsidR="00915253" w:rsidRPr="00D40A8E">
        <w:rPr>
          <w:sz w:val="21"/>
          <w:szCs w:val="21"/>
        </w:rPr>
        <w:t xml:space="preserve"> according to the course outline</w:t>
      </w:r>
      <w:r w:rsidRPr="00D40A8E">
        <w:rPr>
          <w:sz w:val="21"/>
          <w:szCs w:val="21"/>
        </w:rPr>
        <w:t xml:space="preserve">. </w:t>
      </w:r>
      <w:r w:rsidR="00C74C21" w:rsidRPr="00D40A8E">
        <w:rPr>
          <w:sz w:val="21"/>
          <w:szCs w:val="21"/>
        </w:rPr>
        <w:t xml:space="preserve">Case </w:t>
      </w:r>
      <w:r w:rsidR="00C74C21" w:rsidRPr="00D40A8E">
        <w:rPr>
          <w:rFonts w:hint="eastAsia"/>
          <w:sz w:val="21"/>
          <w:szCs w:val="21"/>
        </w:rPr>
        <w:t>Presentation begins</w:t>
      </w:r>
      <w:r w:rsidR="00C74C21" w:rsidRPr="00D40A8E">
        <w:rPr>
          <w:sz w:val="21"/>
          <w:szCs w:val="21"/>
        </w:rPr>
        <w:t xml:space="preserve"> from the fourth week, each team member have 3 minutes to report, </w:t>
      </w:r>
      <w:r w:rsidR="00C74C21" w:rsidRPr="00D40A8E">
        <w:rPr>
          <w:rFonts w:hint="eastAsia"/>
          <w:sz w:val="21"/>
          <w:szCs w:val="21"/>
        </w:rPr>
        <w:t>the</w:t>
      </w:r>
      <w:r w:rsidR="00C74C21" w:rsidRPr="00D40A8E">
        <w:rPr>
          <w:sz w:val="21"/>
          <w:szCs w:val="21"/>
        </w:rPr>
        <w:t xml:space="preserve"> mark </w:t>
      </w:r>
      <w:r w:rsidR="00C74C21" w:rsidRPr="00D40A8E">
        <w:rPr>
          <w:rFonts w:hint="eastAsia"/>
          <w:sz w:val="21"/>
          <w:szCs w:val="21"/>
        </w:rPr>
        <w:t xml:space="preserve">for </w:t>
      </w:r>
      <w:r w:rsidR="00C74C21" w:rsidRPr="00D40A8E">
        <w:rPr>
          <w:sz w:val="21"/>
          <w:szCs w:val="21"/>
        </w:rPr>
        <w:t xml:space="preserve">each member performance </w:t>
      </w:r>
      <w:r w:rsidR="00C74C21" w:rsidRPr="00D40A8E">
        <w:rPr>
          <w:rFonts w:hint="eastAsia"/>
          <w:sz w:val="21"/>
          <w:szCs w:val="21"/>
        </w:rPr>
        <w:t xml:space="preserve">and </w:t>
      </w:r>
      <w:r w:rsidR="00C74C21" w:rsidRPr="00D40A8E">
        <w:rPr>
          <w:sz w:val="21"/>
          <w:szCs w:val="21"/>
        </w:rPr>
        <w:t xml:space="preserve">team performance </w:t>
      </w:r>
      <w:r w:rsidR="00C74C21" w:rsidRPr="00D40A8E">
        <w:rPr>
          <w:rFonts w:hint="eastAsia"/>
          <w:sz w:val="21"/>
          <w:szCs w:val="21"/>
        </w:rPr>
        <w:t xml:space="preserve">will depend on the teacher and student </w:t>
      </w:r>
      <w:r w:rsidR="00C74C21" w:rsidRPr="00D40A8E">
        <w:rPr>
          <w:sz w:val="21"/>
          <w:szCs w:val="21"/>
        </w:rPr>
        <w:t>evaluators</w:t>
      </w:r>
      <w:r w:rsidR="00C74C21" w:rsidRPr="00D40A8E">
        <w:rPr>
          <w:rFonts w:hint="eastAsia"/>
          <w:sz w:val="21"/>
          <w:szCs w:val="21"/>
        </w:rPr>
        <w:t xml:space="preserve">. </w:t>
      </w:r>
      <w:r w:rsidR="00C74C21" w:rsidRPr="00D40A8E">
        <w:rPr>
          <w:sz w:val="21"/>
          <w:szCs w:val="21"/>
        </w:rPr>
        <w:t xml:space="preserve">Teacher and students can </w:t>
      </w:r>
      <w:r w:rsidR="00C74C21" w:rsidRPr="00D40A8E">
        <w:rPr>
          <w:rFonts w:hint="eastAsia"/>
          <w:sz w:val="21"/>
          <w:szCs w:val="21"/>
        </w:rPr>
        <w:t>give their comments on the case p</w:t>
      </w:r>
      <w:r w:rsidR="00C74C21" w:rsidRPr="00D40A8E">
        <w:rPr>
          <w:sz w:val="21"/>
          <w:szCs w:val="21"/>
        </w:rPr>
        <w:t>re</w:t>
      </w:r>
      <w:r w:rsidR="00C74C21" w:rsidRPr="00D40A8E">
        <w:rPr>
          <w:rFonts w:hint="eastAsia"/>
          <w:sz w:val="21"/>
          <w:szCs w:val="21"/>
        </w:rPr>
        <w:t>sentation</w:t>
      </w:r>
      <w:r w:rsidR="00D40A8E" w:rsidRPr="00D40A8E">
        <w:rPr>
          <w:sz w:val="21"/>
          <w:szCs w:val="21"/>
        </w:rPr>
        <w:t xml:space="preserve"> and encourage</w:t>
      </w:r>
      <w:r w:rsidR="00C74C21" w:rsidRPr="00D40A8E">
        <w:rPr>
          <w:sz w:val="21"/>
          <w:szCs w:val="21"/>
        </w:rPr>
        <w:t>d to discuss in the class</w:t>
      </w:r>
      <w:r w:rsidR="00C74C21" w:rsidRPr="00D40A8E">
        <w:rPr>
          <w:rFonts w:hint="eastAsia"/>
          <w:sz w:val="21"/>
          <w:szCs w:val="21"/>
        </w:rPr>
        <w:t>.</w:t>
      </w:r>
    </w:p>
    <w:p w:rsidR="00B173FF" w:rsidRPr="00D40A8E" w:rsidRDefault="00B173FF" w:rsidP="00B173FF">
      <w:pPr>
        <w:rPr>
          <w:sz w:val="21"/>
          <w:szCs w:val="21"/>
        </w:rPr>
      </w:pPr>
    </w:p>
    <w:p w:rsidR="00B173FF" w:rsidRPr="00B173FF" w:rsidRDefault="00B173FF" w:rsidP="00B173FF">
      <w:r w:rsidRPr="00B173FF">
        <w:rPr>
          <w:rFonts w:hint="eastAsia"/>
        </w:rPr>
        <w:t xml:space="preserve"> </w:t>
      </w:r>
    </w:p>
    <w:p w:rsidR="00B173FF" w:rsidRPr="00B173FF" w:rsidRDefault="00B173FF" w:rsidP="00B173FF">
      <w:pPr>
        <w:rPr>
          <w:b/>
        </w:rPr>
      </w:pPr>
      <w:r w:rsidRPr="00B173FF">
        <w:rPr>
          <w:b/>
        </w:rPr>
        <w:t xml:space="preserve">Note: Although the tendency is for all the team members to have the same grade across the different activities, I reserve the right to make individual adjustments (higher or lower) for individual team members depends on effort and participation. </w:t>
      </w:r>
    </w:p>
    <w:p w:rsidR="00B173FF" w:rsidRPr="00B173FF" w:rsidRDefault="00B173FF" w:rsidP="00B173FF"/>
    <w:p w:rsidR="00B173FF" w:rsidRPr="00B173FF" w:rsidRDefault="00B173FF" w:rsidP="00543DE5">
      <w:pPr>
        <w:numPr>
          <w:ilvl w:val="0"/>
          <w:numId w:val="4"/>
        </w:numPr>
      </w:pPr>
      <w:r w:rsidRPr="00B173FF">
        <w:t>Individual work</w:t>
      </w:r>
    </w:p>
    <w:p w:rsidR="00B173FF" w:rsidRPr="00B173FF" w:rsidRDefault="00E511C2" w:rsidP="00B173FF">
      <w:r>
        <w:rPr>
          <w:u w:val="single"/>
        </w:rPr>
        <w:t xml:space="preserve"> </w:t>
      </w:r>
    </w:p>
    <w:p w:rsidR="00B173FF" w:rsidRPr="00D40A8E" w:rsidRDefault="00B173FF" w:rsidP="00B173FF">
      <w:pPr>
        <w:rPr>
          <w:sz w:val="21"/>
          <w:szCs w:val="21"/>
        </w:rPr>
      </w:pPr>
      <w:r w:rsidRPr="00D40A8E">
        <w:rPr>
          <w:sz w:val="21"/>
          <w:szCs w:val="21"/>
        </w:rPr>
        <w:t xml:space="preserve">Active participation is very important for this course. Class discussion will revolve around the assigned readings, quizzes, individual presentations, class exercises and short assignments. In addition, we will discuss three cases throughout the semester.  It is essential, therefore, that you read these assignments and do the assessments prior to class. </w:t>
      </w:r>
    </w:p>
    <w:p w:rsidR="00B173FF" w:rsidRPr="00D40A8E" w:rsidRDefault="00B173FF" w:rsidP="00B173FF">
      <w:pPr>
        <w:rPr>
          <w:sz w:val="21"/>
          <w:szCs w:val="21"/>
        </w:rPr>
      </w:pPr>
    </w:p>
    <w:p w:rsidR="00B173FF" w:rsidRPr="00D40A8E" w:rsidRDefault="00B173FF" w:rsidP="00B173FF">
      <w:pPr>
        <w:rPr>
          <w:sz w:val="21"/>
          <w:szCs w:val="21"/>
        </w:rPr>
      </w:pPr>
      <w:r w:rsidRPr="00D40A8E">
        <w:rPr>
          <w:sz w:val="21"/>
          <w:szCs w:val="21"/>
        </w:rPr>
        <w:t xml:space="preserve">Preparation for a case discussion should begin with: 1) A rapid reading of the assigned case and other materials. 2) Then, it is mandatory to review the discussion questions provided for clues as to what issues require special attention. 3) The last step is normally to re-read the case carefully, taking notes that sort information, facts, and observations under a number of relevant headings. Push yourself to reach definitive conclusions before you come to class. </w:t>
      </w:r>
    </w:p>
    <w:p w:rsidR="00B173FF" w:rsidRPr="00B173FF" w:rsidRDefault="00B173FF" w:rsidP="00B173FF"/>
    <w:p w:rsidR="00B173FF" w:rsidRPr="00B173FF" w:rsidRDefault="00B173FF" w:rsidP="00B173FF">
      <w:pPr>
        <w:rPr>
          <w:b/>
        </w:rPr>
      </w:pPr>
      <w:r w:rsidRPr="00B173FF">
        <w:rPr>
          <w:b/>
        </w:rPr>
        <w:t>Note: If while in class I see that not many people are participating, I can do a short quiz about the case.</w:t>
      </w:r>
    </w:p>
    <w:p w:rsidR="00B173FF" w:rsidRPr="00B173FF" w:rsidRDefault="00B173FF" w:rsidP="00B173FF"/>
    <w:p w:rsidR="00B173FF" w:rsidRPr="00D40A8E" w:rsidRDefault="00B173FF" w:rsidP="00B173FF">
      <w:pPr>
        <w:rPr>
          <w:sz w:val="21"/>
          <w:szCs w:val="21"/>
        </w:rPr>
      </w:pPr>
      <w:r w:rsidRPr="00D40A8E">
        <w:rPr>
          <w:sz w:val="21"/>
          <w:szCs w:val="21"/>
        </w:rPr>
        <w:t xml:space="preserve">Because there is a lot of team work, we will do a peer evaluation and this evaluation can affect your individual grade in your participation. </w:t>
      </w:r>
    </w:p>
    <w:p w:rsidR="00B173FF" w:rsidRPr="00D40A8E" w:rsidRDefault="00B173FF" w:rsidP="00B173FF">
      <w:pPr>
        <w:rPr>
          <w:sz w:val="21"/>
          <w:szCs w:val="21"/>
        </w:rPr>
      </w:pPr>
    </w:p>
    <w:p w:rsidR="00B173FF" w:rsidRPr="00D40A8E" w:rsidRDefault="00B173FF" w:rsidP="00B173FF">
      <w:pPr>
        <w:rPr>
          <w:sz w:val="21"/>
          <w:szCs w:val="21"/>
        </w:rPr>
      </w:pPr>
      <w:r w:rsidRPr="00D40A8E">
        <w:rPr>
          <w:sz w:val="21"/>
          <w:szCs w:val="21"/>
        </w:rPr>
        <w:t xml:space="preserve">The </w:t>
      </w:r>
      <w:r w:rsidRPr="00D40A8E">
        <w:rPr>
          <w:bCs/>
          <w:iCs/>
          <w:sz w:val="21"/>
          <w:szCs w:val="21"/>
        </w:rPr>
        <w:t>participation points cannot be made up if you did not attend class other than if you are absent because of a documented University event for which you have previously notified me or a documented serious illness</w:t>
      </w:r>
      <w:r w:rsidRPr="00D40A8E">
        <w:rPr>
          <w:sz w:val="21"/>
          <w:szCs w:val="21"/>
        </w:rPr>
        <w:t xml:space="preserve">. </w:t>
      </w:r>
    </w:p>
    <w:p w:rsidR="00B173FF" w:rsidRPr="00D40A8E" w:rsidRDefault="00B173FF" w:rsidP="00B173FF">
      <w:pPr>
        <w:rPr>
          <w:sz w:val="21"/>
          <w:szCs w:val="21"/>
        </w:rPr>
      </w:pPr>
    </w:p>
    <w:p w:rsidR="00B173FF" w:rsidRPr="00D40A8E" w:rsidRDefault="00B173FF" w:rsidP="00543DE5">
      <w:pPr>
        <w:numPr>
          <w:ilvl w:val="0"/>
          <w:numId w:val="4"/>
        </w:numPr>
        <w:rPr>
          <w:sz w:val="21"/>
          <w:szCs w:val="21"/>
          <w:u w:val="single"/>
        </w:rPr>
      </w:pPr>
      <w:r w:rsidRPr="00D40A8E">
        <w:rPr>
          <w:sz w:val="21"/>
          <w:szCs w:val="21"/>
          <w:u w:val="single"/>
        </w:rPr>
        <w:t>Attendance</w:t>
      </w:r>
    </w:p>
    <w:p w:rsidR="0018218C" w:rsidRPr="00D40A8E" w:rsidRDefault="00B173FF" w:rsidP="00B24927">
      <w:pPr>
        <w:rPr>
          <w:b/>
          <w:sz w:val="21"/>
          <w:szCs w:val="21"/>
        </w:rPr>
      </w:pPr>
      <w:r w:rsidRPr="00D40A8E">
        <w:rPr>
          <w:sz w:val="21"/>
          <w:szCs w:val="21"/>
        </w:rPr>
        <w:t>Through the class period, there will be different activities based on team work. If the student does not come to class, the student won’t have access to the points provided by each activity. These points will count for your attendance in class. Moreover, following University policies, it is expected that students attend to all sessions. Documented excuses need to follow the respective policies developed in IBS. I won’t accept excuses presented to me more than one week after the missing session.</w:t>
      </w:r>
      <w:r w:rsidRPr="00D40A8E">
        <w:rPr>
          <w:b/>
          <w:sz w:val="21"/>
          <w:szCs w:val="21"/>
        </w:rPr>
        <w:t xml:space="preserve"> </w:t>
      </w:r>
    </w:p>
    <w:p w:rsidR="00C74C21" w:rsidRPr="00D40A8E" w:rsidRDefault="00C74C21" w:rsidP="00B24927">
      <w:pPr>
        <w:rPr>
          <w:rFonts w:eastAsia="MS Mincho"/>
          <w:b/>
          <w:color w:val="FF0000"/>
          <w:sz w:val="21"/>
          <w:szCs w:val="21"/>
        </w:rPr>
      </w:pPr>
    </w:p>
    <w:p w:rsidR="00A53D0C" w:rsidRPr="00B173FF" w:rsidRDefault="0018218C" w:rsidP="00A53D0C">
      <w:pPr>
        <w:rPr>
          <w:rFonts w:eastAsia="MS Mincho"/>
          <w:b/>
        </w:rPr>
      </w:pPr>
      <w:r w:rsidRPr="00B173FF">
        <w:rPr>
          <w:rFonts w:eastAsia="MS Mincho"/>
          <w:b/>
        </w:rPr>
        <w:t xml:space="preserve">Note: Attendance for me means active participation in class as well. So if you are coming to class to do activities for other classes your attendance grade can be lower even in you are in class.  </w:t>
      </w:r>
    </w:p>
    <w:p w:rsidR="00A90A94" w:rsidRDefault="00A90A94" w:rsidP="00A53D0C">
      <w:pPr>
        <w:pStyle w:val="1"/>
      </w:pPr>
      <w:bookmarkStart w:id="8" w:name="_Toc503087014"/>
      <w:r>
        <w:t>Course Outline</w:t>
      </w:r>
      <w:bookmarkEnd w:id="8"/>
      <w:r w:rsidR="00223979">
        <w:tab/>
      </w:r>
    </w:p>
    <w:p w:rsidR="00C01C4E" w:rsidRDefault="00C01C4E" w:rsidP="00DD61C2">
      <w:pPr>
        <w:rPr>
          <w:color w:val="FF0000"/>
        </w:rPr>
      </w:pPr>
    </w:p>
    <w:tbl>
      <w:tblPr>
        <w:tblW w:w="511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83"/>
        <w:gridCol w:w="960"/>
        <w:gridCol w:w="947"/>
        <w:gridCol w:w="2977"/>
        <w:gridCol w:w="2408"/>
        <w:gridCol w:w="2618"/>
      </w:tblGrid>
      <w:tr w:rsidR="00C01C4E" w:rsidRPr="00C74C21" w:rsidTr="00FC1185">
        <w:trPr>
          <w:jc w:val="center"/>
        </w:trPr>
        <w:tc>
          <w:tcPr>
            <w:tcW w:w="366" w:type="pct"/>
            <w:vAlign w:val="center"/>
          </w:tcPr>
          <w:p w:rsidR="00C01C4E" w:rsidRPr="00C74C21" w:rsidRDefault="00C01C4E" w:rsidP="009A51CB">
            <w:pPr>
              <w:widowControl w:val="0"/>
              <w:spacing w:line="360" w:lineRule="auto"/>
              <w:jc w:val="center"/>
              <w:rPr>
                <w:rFonts w:ascii="Calibri" w:hAnsi="Calibri" w:cs="Times New Roman"/>
                <w:b/>
                <w:kern w:val="2"/>
                <w:lang w:eastAsia="zh-CN"/>
              </w:rPr>
            </w:pPr>
            <w:r w:rsidRPr="00C74C21">
              <w:rPr>
                <w:rFonts w:ascii="Calibri" w:hAnsi="Calibri" w:cs="Times New Roman"/>
                <w:b/>
                <w:kern w:val="2"/>
                <w:lang w:eastAsia="zh-CN"/>
              </w:rPr>
              <w:t>Week</w:t>
            </w:r>
          </w:p>
        </w:tc>
        <w:tc>
          <w:tcPr>
            <w:tcW w:w="449" w:type="pct"/>
          </w:tcPr>
          <w:p w:rsidR="00C01C4E" w:rsidRPr="00C74C21" w:rsidRDefault="00C01C4E" w:rsidP="009A51CB">
            <w:pPr>
              <w:widowControl w:val="0"/>
              <w:spacing w:line="360" w:lineRule="auto"/>
              <w:jc w:val="center"/>
              <w:rPr>
                <w:rFonts w:ascii="Calibri" w:hAnsi="Calibri" w:cs="Times New Roman"/>
                <w:b/>
                <w:kern w:val="2"/>
                <w:lang w:eastAsia="zh-CN"/>
              </w:rPr>
            </w:pPr>
            <w:r>
              <w:rPr>
                <w:rFonts w:ascii="Calibri" w:hAnsi="Calibri" w:cs="Times New Roman"/>
                <w:b/>
                <w:kern w:val="2"/>
                <w:lang w:eastAsia="zh-CN"/>
              </w:rPr>
              <w:t>S</w:t>
            </w:r>
            <w:r>
              <w:rPr>
                <w:rFonts w:ascii="Calibri" w:hAnsi="Calibri" w:cs="Times New Roman" w:hint="eastAsia"/>
                <w:b/>
                <w:kern w:val="2"/>
                <w:lang w:eastAsia="zh-CN"/>
              </w:rPr>
              <w:t>ession</w:t>
            </w:r>
          </w:p>
        </w:tc>
        <w:tc>
          <w:tcPr>
            <w:tcW w:w="443" w:type="pct"/>
            <w:vAlign w:val="center"/>
          </w:tcPr>
          <w:p w:rsidR="00C01C4E" w:rsidRPr="00C74C21" w:rsidRDefault="00C01C4E" w:rsidP="009A51CB">
            <w:pPr>
              <w:widowControl w:val="0"/>
              <w:spacing w:line="360" w:lineRule="auto"/>
              <w:rPr>
                <w:rFonts w:ascii="Calibri" w:hAnsi="Calibri" w:cs="Times New Roman"/>
                <w:b/>
                <w:kern w:val="2"/>
                <w:lang w:eastAsia="zh-CN"/>
              </w:rPr>
            </w:pPr>
            <w:r w:rsidRPr="00C74C21">
              <w:rPr>
                <w:rFonts w:ascii="Calibri" w:hAnsi="Calibri" w:cs="Times New Roman"/>
                <w:b/>
                <w:kern w:val="2"/>
                <w:lang w:eastAsia="zh-CN"/>
              </w:rPr>
              <w:t>Date</w:t>
            </w:r>
          </w:p>
        </w:tc>
        <w:tc>
          <w:tcPr>
            <w:tcW w:w="1392" w:type="pct"/>
            <w:vAlign w:val="center"/>
          </w:tcPr>
          <w:p w:rsidR="00C01C4E" w:rsidRPr="00C74C21" w:rsidRDefault="00C01C4E" w:rsidP="009A51CB">
            <w:pPr>
              <w:widowControl w:val="0"/>
              <w:spacing w:line="360" w:lineRule="auto"/>
              <w:jc w:val="center"/>
              <w:rPr>
                <w:rFonts w:ascii="Calibri" w:hAnsi="Calibri" w:cs="Times New Roman"/>
                <w:b/>
                <w:kern w:val="2"/>
                <w:lang w:eastAsia="zh-CN"/>
              </w:rPr>
            </w:pPr>
            <w:r>
              <w:rPr>
                <w:rFonts w:ascii="Calibri" w:hAnsi="Calibri" w:cs="Times New Roman"/>
                <w:b/>
                <w:kern w:val="2"/>
                <w:lang w:eastAsia="zh-CN"/>
              </w:rPr>
              <w:t>Topic</w:t>
            </w:r>
          </w:p>
        </w:tc>
        <w:tc>
          <w:tcPr>
            <w:tcW w:w="1126" w:type="pct"/>
          </w:tcPr>
          <w:p w:rsidR="00C01C4E" w:rsidRDefault="00C01C4E" w:rsidP="00F63701">
            <w:pPr>
              <w:widowControl w:val="0"/>
              <w:spacing w:line="360" w:lineRule="auto"/>
              <w:jc w:val="center"/>
              <w:rPr>
                <w:rFonts w:ascii="Calibri" w:hAnsi="Calibri" w:cs="Times New Roman"/>
                <w:b/>
                <w:kern w:val="2"/>
                <w:lang w:eastAsia="zh-CN"/>
              </w:rPr>
            </w:pPr>
            <w:r>
              <w:rPr>
                <w:rFonts w:ascii="Calibri" w:hAnsi="Calibri" w:cs="Times New Roman"/>
                <w:b/>
                <w:kern w:val="2"/>
                <w:lang w:eastAsia="zh-CN"/>
              </w:rPr>
              <w:t>R</w:t>
            </w:r>
            <w:r>
              <w:rPr>
                <w:rFonts w:ascii="Calibri" w:hAnsi="Calibri" w:cs="Times New Roman" w:hint="eastAsia"/>
                <w:b/>
                <w:kern w:val="2"/>
                <w:lang w:eastAsia="zh-CN"/>
              </w:rPr>
              <w:t>eading</w:t>
            </w:r>
          </w:p>
        </w:tc>
        <w:tc>
          <w:tcPr>
            <w:tcW w:w="1224" w:type="pct"/>
          </w:tcPr>
          <w:p w:rsidR="00C01C4E" w:rsidRDefault="00C01C4E" w:rsidP="009A51CB">
            <w:pPr>
              <w:widowControl w:val="0"/>
              <w:spacing w:line="360" w:lineRule="auto"/>
              <w:jc w:val="center"/>
              <w:rPr>
                <w:rFonts w:ascii="Calibri" w:hAnsi="Calibri" w:cs="Times New Roman"/>
                <w:b/>
                <w:kern w:val="2"/>
                <w:lang w:eastAsia="zh-CN"/>
              </w:rPr>
            </w:pPr>
            <w:r>
              <w:rPr>
                <w:rFonts w:ascii="Calibri" w:hAnsi="Calibri" w:cs="Times New Roman"/>
                <w:b/>
                <w:kern w:val="2"/>
                <w:lang w:eastAsia="zh-CN"/>
              </w:rPr>
              <w:t>Activities</w:t>
            </w:r>
          </w:p>
        </w:tc>
      </w:tr>
      <w:tr w:rsidR="009A51CB" w:rsidRPr="009A51CB" w:rsidTr="00FC1185">
        <w:trPr>
          <w:trHeight w:val="281"/>
          <w:jc w:val="center"/>
        </w:trPr>
        <w:tc>
          <w:tcPr>
            <w:tcW w:w="366" w:type="pct"/>
            <w:vAlign w:val="center"/>
          </w:tcPr>
          <w:p w:rsidR="009A51CB" w:rsidRPr="009A51CB" w:rsidRDefault="009A51CB"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1</w:t>
            </w:r>
          </w:p>
        </w:tc>
        <w:tc>
          <w:tcPr>
            <w:tcW w:w="449" w:type="pct"/>
          </w:tcPr>
          <w:p w:rsidR="009A51CB" w:rsidRPr="009A51CB" w:rsidRDefault="009A51CB"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1</w:t>
            </w:r>
          </w:p>
        </w:tc>
        <w:tc>
          <w:tcPr>
            <w:tcW w:w="443" w:type="pct"/>
            <w:vAlign w:val="center"/>
          </w:tcPr>
          <w:p w:rsidR="009A51CB" w:rsidRPr="009A51CB" w:rsidRDefault="009A51CB" w:rsidP="000F6E3F">
            <w:pPr>
              <w:widowControl w:val="0"/>
              <w:spacing w:line="360" w:lineRule="auto"/>
              <w:rPr>
                <w:rFonts w:cs="Times New Roman"/>
                <w:kern w:val="2"/>
                <w:sz w:val="22"/>
                <w:szCs w:val="22"/>
                <w:lang w:eastAsia="zh-CN"/>
              </w:rPr>
            </w:pPr>
            <w:r w:rsidRPr="00C74C21">
              <w:rPr>
                <w:rFonts w:cs="Times New Roman"/>
                <w:kern w:val="2"/>
                <w:sz w:val="22"/>
                <w:szCs w:val="22"/>
                <w:lang w:eastAsia="zh-CN"/>
              </w:rPr>
              <w:t>Sep.1</w:t>
            </w:r>
            <w:r w:rsidR="000F6E3F">
              <w:rPr>
                <w:rFonts w:cs="Times New Roman"/>
                <w:kern w:val="2"/>
                <w:sz w:val="22"/>
                <w:szCs w:val="22"/>
                <w:lang w:eastAsia="zh-CN"/>
              </w:rPr>
              <w:t>3</w:t>
            </w:r>
          </w:p>
        </w:tc>
        <w:tc>
          <w:tcPr>
            <w:tcW w:w="1392" w:type="pct"/>
            <w:tcBorders>
              <w:top w:val="single" w:sz="4" w:space="0" w:color="auto"/>
            </w:tcBorders>
            <w:vAlign w:val="center"/>
          </w:tcPr>
          <w:p w:rsidR="009A51CB" w:rsidRPr="009A51CB" w:rsidRDefault="009A51CB" w:rsidP="009A51CB">
            <w:pPr>
              <w:widowControl w:val="0"/>
              <w:spacing w:line="360" w:lineRule="auto"/>
              <w:rPr>
                <w:rFonts w:cs="Times New Roman"/>
                <w:kern w:val="2"/>
                <w:sz w:val="22"/>
                <w:szCs w:val="22"/>
                <w:lang w:eastAsia="zh-CN"/>
              </w:rPr>
            </w:pPr>
            <w:r w:rsidRPr="00C74C21">
              <w:rPr>
                <w:rFonts w:cs="Times New Roman"/>
                <w:kern w:val="2"/>
                <w:sz w:val="22"/>
                <w:szCs w:val="22"/>
                <w:lang w:eastAsia="zh-CN"/>
              </w:rPr>
              <w:t>Introduction to Economic law</w:t>
            </w:r>
          </w:p>
        </w:tc>
        <w:tc>
          <w:tcPr>
            <w:tcW w:w="1126" w:type="pct"/>
          </w:tcPr>
          <w:p w:rsidR="009A51CB" w:rsidRPr="009A51CB" w:rsidRDefault="009A51CB" w:rsidP="00F63701">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Chapter 1</w:t>
            </w:r>
          </w:p>
        </w:tc>
        <w:tc>
          <w:tcPr>
            <w:tcW w:w="1224" w:type="pct"/>
          </w:tcPr>
          <w:p w:rsidR="009A51CB" w:rsidRPr="009A51CB" w:rsidRDefault="009A51CB" w:rsidP="009A51CB">
            <w:pPr>
              <w:widowControl w:val="0"/>
              <w:spacing w:line="360" w:lineRule="auto"/>
              <w:ind w:left="284"/>
              <w:jc w:val="center"/>
              <w:rPr>
                <w:rFonts w:cs="Times New Roman"/>
                <w:kern w:val="2"/>
                <w:sz w:val="22"/>
                <w:szCs w:val="22"/>
                <w:lang w:eastAsia="zh-CN"/>
              </w:rPr>
            </w:pPr>
          </w:p>
        </w:tc>
      </w:tr>
      <w:tr w:rsidR="00BC53A2" w:rsidRPr="009A51CB" w:rsidTr="00FC1185">
        <w:trPr>
          <w:trHeight w:val="281"/>
          <w:jc w:val="center"/>
        </w:trPr>
        <w:tc>
          <w:tcPr>
            <w:tcW w:w="366" w:type="pct"/>
            <w:vAlign w:val="center"/>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2</w:t>
            </w:r>
          </w:p>
        </w:tc>
        <w:tc>
          <w:tcPr>
            <w:tcW w:w="449" w:type="pct"/>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2</w:t>
            </w:r>
          </w:p>
        </w:tc>
        <w:tc>
          <w:tcPr>
            <w:tcW w:w="443" w:type="pct"/>
            <w:vAlign w:val="center"/>
          </w:tcPr>
          <w:p w:rsidR="00BC53A2" w:rsidRPr="009A51CB" w:rsidRDefault="00BC53A2" w:rsidP="000F6E3F">
            <w:pPr>
              <w:widowControl w:val="0"/>
              <w:spacing w:line="360" w:lineRule="auto"/>
              <w:rPr>
                <w:rFonts w:cs="Times New Roman"/>
                <w:kern w:val="2"/>
                <w:sz w:val="22"/>
                <w:szCs w:val="22"/>
                <w:lang w:eastAsia="zh-CN"/>
              </w:rPr>
            </w:pPr>
            <w:r w:rsidRPr="00C74C21">
              <w:rPr>
                <w:rFonts w:cs="Times New Roman"/>
                <w:kern w:val="2"/>
                <w:sz w:val="22"/>
                <w:szCs w:val="22"/>
                <w:lang w:eastAsia="zh-CN"/>
              </w:rPr>
              <w:t>Sep.</w:t>
            </w:r>
            <w:r w:rsidR="000F6E3F">
              <w:rPr>
                <w:rFonts w:cs="Times New Roman"/>
                <w:kern w:val="2"/>
                <w:sz w:val="22"/>
                <w:szCs w:val="22"/>
                <w:lang w:eastAsia="zh-CN"/>
              </w:rPr>
              <w:t>20</w:t>
            </w:r>
          </w:p>
        </w:tc>
        <w:tc>
          <w:tcPr>
            <w:tcW w:w="1392" w:type="pct"/>
            <w:tcBorders>
              <w:top w:val="single" w:sz="4" w:space="0" w:color="auto"/>
            </w:tcBorders>
            <w:vAlign w:val="center"/>
          </w:tcPr>
          <w:p w:rsidR="00BC53A2" w:rsidRPr="009A51CB" w:rsidRDefault="009A51CB" w:rsidP="009A51CB">
            <w:pPr>
              <w:widowControl w:val="0"/>
              <w:spacing w:line="360" w:lineRule="auto"/>
              <w:rPr>
                <w:rFonts w:cs="Times New Roman"/>
                <w:kern w:val="2"/>
                <w:sz w:val="22"/>
                <w:szCs w:val="22"/>
                <w:lang w:eastAsia="zh-CN"/>
              </w:rPr>
            </w:pPr>
            <w:r w:rsidRPr="00C74C21">
              <w:rPr>
                <w:rFonts w:cs="Times New Roman"/>
                <w:kern w:val="2"/>
                <w:sz w:val="22"/>
                <w:szCs w:val="22"/>
                <w:lang w:eastAsia="zh-CN"/>
              </w:rPr>
              <w:t>Economic Legal Relationship</w:t>
            </w:r>
          </w:p>
        </w:tc>
        <w:tc>
          <w:tcPr>
            <w:tcW w:w="1126" w:type="pct"/>
          </w:tcPr>
          <w:p w:rsidR="00BC53A2" w:rsidRPr="009A51CB" w:rsidRDefault="009A51CB" w:rsidP="0056697C">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Chapter 2</w:t>
            </w:r>
            <w:r w:rsidRPr="009A51CB">
              <w:rPr>
                <w:rFonts w:cs="Times New Roman"/>
                <w:kern w:val="2"/>
                <w:sz w:val="22"/>
                <w:szCs w:val="22"/>
                <w:lang w:eastAsia="zh-CN"/>
              </w:rPr>
              <w:t xml:space="preserve"> </w:t>
            </w:r>
            <w:r w:rsidR="0056697C">
              <w:rPr>
                <w:rFonts w:cs="Times New Roman"/>
                <w:kern w:val="2"/>
                <w:sz w:val="22"/>
                <w:szCs w:val="22"/>
                <w:lang w:eastAsia="zh-CN"/>
              </w:rPr>
              <w:t xml:space="preserve"> </w:t>
            </w:r>
          </w:p>
        </w:tc>
        <w:tc>
          <w:tcPr>
            <w:tcW w:w="1224" w:type="pct"/>
          </w:tcPr>
          <w:p w:rsidR="00BC53A2" w:rsidRPr="009A51CB" w:rsidRDefault="00BC53A2" w:rsidP="009A51CB">
            <w:pPr>
              <w:widowControl w:val="0"/>
              <w:spacing w:line="360" w:lineRule="auto"/>
              <w:ind w:left="284"/>
              <w:jc w:val="center"/>
              <w:rPr>
                <w:rFonts w:cs="Times New Roman"/>
                <w:kern w:val="2"/>
                <w:sz w:val="22"/>
                <w:szCs w:val="22"/>
                <w:lang w:eastAsia="zh-CN"/>
              </w:rPr>
            </w:pPr>
          </w:p>
        </w:tc>
      </w:tr>
      <w:tr w:rsidR="00BC53A2" w:rsidRPr="009A51CB" w:rsidTr="00FC1185">
        <w:trPr>
          <w:trHeight w:val="281"/>
          <w:jc w:val="center"/>
        </w:trPr>
        <w:tc>
          <w:tcPr>
            <w:tcW w:w="366" w:type="pct"/>
            <w:vAlign w:val="center"/>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3</w:t>
            </w:r>
          </w:p>
        </w:tc>
        <w:tc>
          <w:tcPr>
            <w:tcW w:w="449" w:type="pct"/>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3</w:t>
            </w:r>
          </w:p>
        </w:tc>
        <w:tc>
          <w:tcPr>
            <w:tcW w:w="443" w:type="pct"/>
            <w:vAlign w:val="center"/>
          </w:tcPr>
          <w:p w:rsidR="00BC53A2" w:rsidRPr="009A51CB" w:rsidRDefault="00BC53A2" w:rsidP="000F6E3F">
            <w:pPr>
              <w:widowControl w:val="0"/>
              <w:spacing w:line="360" w:lineRule="auto"/>
              <w:rPr>
                <w:rFonts w:cs="Times New Roman"/>
                <w:kern w:val="2"/>
                <w:sz w:val="22"/>
                <w:szCs w:val="22"/>
                <w:lang w:eastAsia="zh-CN"/>
              </w:rPr>
            </w:pPr>
            <w:r w:rsidRPr="00C74C21">
              <w:rPr>
                <w:rFonts w:cs="Times New Roman"/>
                <w:kern w:val="2"/>
                <w:sz w:val="22"/>
                <w:szCs w:val="22"/>
                <w:lang w:eastAsia="zh-CN"/>
              </w:rPr>
              <w:t>Sep. 2</w:t>
            </w:r>
            <w:r w:rsidR="000F6E3F">
              <w:rPr>
                <w:rFonts w:cs="Times New Roman"/>
                <w:kern w:val="2"/>
                <w:sz w:val="22"/>
                <w:szCs w:val="22"/>
                <w:lang w:eastAsia="zh-CN"/>
              </w:rPr>
              <w:t>7</w:t>
            </w:r>
          </w:p>
        </w:tc>
        <w:tc>
          <w:tcPr>
            <w:tcW w:w="1392" w:type="pct"/>
            <w:tcBorders>
              <w:top w:val="single" w:sz="4" w:space="0" w:color="auto"/>
            </w:tcBorders>
            <w:vAlign w:val="center"/>
          </w:tcPr>
          <w:p w:rsidR="00BC53A2" w:rsidRPr="009A51CB" w:rsidRDefault="00BC53A2" w:rsidP="009A51CB">
            <w:pPr>
              <w:widowControl w:val="0"/>
              <w:spacing w:line="360" w:lineRule="auto"/>
              <w:rPr>
                <w:rFonts w:cs="Times New Roman"/>
                <w:kern w:val="2"/>
                <w:sz w:val="22"/>
                <w:szCs w:val="22"/>
                <w:lang w:eastAsia="zh-CN"/>
              </w:rPr>
            </w:pPr>
            <w:r w:rsidRPr="00C74C21">
              <w:rPr>
                <w:rFonts w:cs="Times New Roman"/>
                <w:kern w:val="2"/>
                <w:sz w:val="22"/>
                <w:szCs w:val="22"/>
                <w:lang w:eastAsia="zh-CN"/>
              </w:rPr>
              <w:t>Enterprise legal System</w:t>
            </w:r>
          </w:p>
        </w:tc>
        <w:tc>
          <w:tcPr>
            <w:tcW w:w="1126" w:type="pct"/>
          </w:tcPr>
          <w:p w:rsidR="00BC53A2" w:rsidRPr="009A51CB" w:rsidRDefault="00BC53A2" w:rsidP="0056697C">
            <w:pPr>
              <w:widowControl w:val="0"/>
              <w:spacing w:line="360" w:lineRule="auto"/>
              <w:rPr>
                <w:rFonts w:cs="Times New Roman"/>
                <w:kern w:val="2"/>
                <w:sz w:val="22"/>
                <w:szCs w:val="22"/>
                <w:lang w:eastAsia="zh-CN"/>
              </w:rPr>
            </w:pPr>
            <w:r w:rsidRPr="00C74C21">
              <w:rPr>
                <w:rFonts w:cs="Times New Roman"/>
                <w:kern w:val="2"/>
                <w:sz w:val="22"/>
                <w:szCs w:val="22"/>
                <w:lang w:eastAsia="zh-CN"/>
              </w:rPr>
              <w:t xml:space="preserve">Chapter </w:t>
            </w:r>
            <w:r w:rsidR="0056697C">
              <w:rPr>
                <w:rFonts w:cs="Times New Roman"/>
                <w:kern w:val="2"/>
                <w:sz w:val="22"/>
                <w:szCs w:val="22"/>
                <w:lang w:eastAsia="zh-CN"/>
              </w:rPr>
              <w:t xml:space="preserve">3 </w:t>
            </w:r>
            <w:r w:rsidR="00F94E17">
              <w:rPr>
                <w:rFonts w:cs="Times New Roman"/>
                <w:kern w:val="2"/>
                <w:sz w:val="22"/>
                <w:szCs w:val="22"/>
                <w:lang w:eastAsia="zh-CN"/>
              </w:rPr>
              <w:t xml:space="preserve">and Case </w:t>
            </w:r>
            <w:r w:rsidR="00F94E17">
              <w:rPr>
                <w:rFonts w:cs="Times New Roman"/>
                <w:kern w:val="2"/>
                <w:sz w:val="22"/>
                <w:szCs w:val="22"/>
                <w:lang w:eastAsia="zh-CN"/>
              </w:rPr>
              <w:lastRenderedPageBreak/>
              <w:t xml:space="preserve">Partnership A </w:t>
            </w:r>
          </w:p>
        </w:tc>
        <w:tc>
          <w:tcPr>
            <w:tcW w:w="1224" w:type="pct"/>
          </w:tcPr>
          <w:p w:rsidR="00BC53A2" w:rsidRPr="009A51CB" w:rsidRDefault="00EA266D" w:rsidP="00863DBD">
            <w:pPr>
              <w:widowControl w:val="0"/>
              <w:spacing w:line="360" w:lineRule="auto"/>
              <w:rPr>
                <w:rFonts w:cs="Times New Roman"/>
                <w:kern w:val="2"/>
                <w:sz w:val="22"/>
                <w:szCs w:val="22"/>
                <w:lang w:eastAsia="zh-CN"/>
              </w:rPr>
            </w:pPr>
            <w:r w:rsidRPr="009A51CB">
              <w:rPr>
                <w:rFonts w:cs="Times New Roman"/>
                <w:kern w:val="2"/>
                <w:sz w:val="22"/>
                <w:szCs w:val="22"/>
                <w:lang w:eastAsia="zh-CN"/>
              </w:rPr>
              <w:lastRenderedPageBreak/>
              <w:t>Case Discussion</w:t>
            </w:r>
            <w:r w:rsidR="00976B62">
              <w:rPr>
                <w:rFonts w:cs="Times New Roman"/>
                <w:kern w:val="2"/>
                <w:sz w:val="22"/>
                <w:szCs w:val="22"/>
                <w:lang w:eastAsia="zh-CN"/>
              </w:rPr>
              <w:t xml:space="preserve"> </w:t>
            </w:r>
            <w:r w:rsidR="00976B62">
              <w:rPr>
                <w:rFonts w:cs="Times New Roman"/>
                <w:kern w:val="2"/>
                <w:sz w:val="22"/>
                <w:szCs w:val="22"/>
                <w:lang w:eastAsia="zh-CN"/>
              </w:rPr>
              <w:lastRenderedPageBreak/>
              <w:t>Partnership A</w:t>
            </w:r>
          </w:p>
        </w:tc>
      </w:tr>
      <w:tr w:rsidR="00BC53A2" w:rsidRPr="009A51CB" w:rsidTr="00FC1185">
        <w:trPr>
          <w:trHeight w:val="281"/>
          <w:jc w:val="center"/>
        </w:trPr>
        <w:tc>
          <w:tcPr>
            <w:tcW w:w="366" w:type="pct"/>
            <w:vAlign w:val="center"/>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lastRenderedPageBreak/>
              <w:t>4</w:t>
            </w:r>
          </w:p>
        </w:tc>
        <w:tc>
          <w:tcPr>
            <w:tcW w:w="449" w:type="pct"/>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4</w:t>
            </w:r>
          </w:p>
        </w:tc>
        <w:tc>
          <w:tcPr>
            <w:tcW w:w="443" w:type="pct"/>
            <w:vAlign w:val="center"/>
          </w:tcPr>
          <w:p w:rsidR="00BC53A2" w:rsidRPr="000F6E3F" w:rsidRDefault="00BC53A2" w:rsidP="000F6E3F">
            <w:pPr>
              <w:widowControl w:val="0"/>
              <w:spacing w:line="360" w:lineRule="auto"/>
              <w:ind w:firstLineChars="50" w:firstLine="110"/>
              <w:rPr>
                <w:rFonts w:cs="Times New Roman"/>
                <w:color w:val="FF0000"/>
                <w:kern w:val="2"/>
                <w:sz w:val="22"/>
                <w:szCs w:val="22"/>
                <w:lang w:eastAsia="zh-CN"/>
              </w:rPr>
            </w:pPr>
            <w:r w:rsidRPr="000F6E3F">
              <w:rPr>
                <w:rFonts w:cs="Times New Roman"/>
                <w:color w:val="FF0000"/>
                <w:kern w:val="2"/>
                <w:sz w:val="22"/>
                <w:szCs w:val="22"/>
                <w:lang w:eastAsia="zh-CN"/>
              </w:rPr>
              <w:t xml:space="preserve">Oct. </w:t>
            </w:r>
            <w:r w:rsidR="000F6E3F" w:rsidRPr="000F6E3F">
              <w:rPr>
                <w:rFonts w:cs="Times New Roman"/>
                <w:color w:val="FF0000"/>
                <w:kern w:val="2"/>
                <w:sz w:val="22"/>
                <w:szCs w:val="22"/>
                <w:lang w:eastAsia="zh-CN"/>
              </w:rPr>
              <w:t>4</w:t>
            </w:r>
          </w:p>
        </w:tc>
        <w:tc>
          <w:tcPr>
            <w:tcW w:w="1392" w:type="pct"/>
            <w:tcBorders>
              <w:top w:val="single" w:sz="4" w:space="0" w:color="auto"/>
            </w:tcBorders>
            <w:vAlign w:val="center"/>
          </w:tcPr>
          <w:p w:rsidR="00BC53A2" w:rsidRPr="000F6E3F" w:rsidRDefault="0056697C" w:rsidP="009A51CB">
            <w:pPr>
              <w:widowControl w:val="0"/>
              <w:spacing w:line="360" w:lineRule="auto"/>
              <w:rPr>
                <w:rFonts w:cs="Times New Roman"/>
                <w:color w:val="FF0000"/>
                <w:kern w:val="2"/>
                <w:sz w:val="22"/>
                <w:szCs w:val="22"/>
                <w:lang w:eastAsia="zh-CN"/>
              </w:rPr>
            </w:pPr>
            <w:r>
              <w:rPr>
                <w:rFonts w:cs="Times New Roman"/>
                <w:color w:val="FF0000"/>
                <w:kern w:val="2"/>
                <w:sz w:val="22"/>
                <w:szCs w:val="22"/>
                <w:lang w:eastAsia="zh-CN"/>
              </w:rPr>
              <w:t xml:space="preserve"> Chinese </w:t>
            </w:r>
            <w:r>
              <w:rPr>
                <w:rFonts w:cs="Times New Roman" w:hint="eastAsia"/>
                <w:color w:val="FF0000"/>
                <w:kern w:val="2"/>
                <w:sz w:val="22"/>
                <w:szCs w:val="22"/>
                <w:lang w:eastAsia="zh-CN"/>
              </w:rPr>
              <w:t>N</w:t>
            </w:r>
            <w:bookmarkStart w:id="9" w:name="_GoBack"/>
            <w:bookmarkEnd w:id="9"/>
            <w:r>
              <w:rPr>
                <w:rFonts w:cs="Times New Roman"/>
                <w:color w:val="FF0000"/>
                <w:kern w:val="2"/>
                <w:sz w:val="22"/>
                <w:szCs w:val="22"/>
                <w:lang w:eastAsia="zh-CN"/>
              </w:rPr>
              <w:t>ational Day</w:t>
            </w:r>
          </w:p>
        </w:tc>
        <w:tc>
          <w:tcPr>
            <w:tcW w:w="1126" w:type="pct"/>
          </w:tcPr>
          <w:p w:rsidR="00BC53A2" w:rsidRPr="009A51CB" w:rsidRDefault="0056697C" w:rsidP="00F63701">
            <w:pPr>
              <w:widowControl w:val="0"/>
              <w:spacing w:line="360" w:lineRule="auto"/>
              <w:ind w:left="284"/>
              <w:jc w:val="center"/>
              <w:rPr>
                <w:rFonts w:cs="Times New Roman"/>
                <w:kern w:val="2"/>
                <w:sz w:val="22"/>
                <w:szCs w:val="22"/>
                <w:lang w:eastAsia="zh-CN"/>
              </w:rPr>
            </w:pPr>
            <w:r>
              <w:rPr>
                <w:rFonts w:cs="Times New Roman"/>
                <w:kern w:val="2"/>
                <w:sz w:val="22"/>
                <w:szCs w:val="22"/>
                <w:lang w:eastAsia="zh-CN"/>
              </w:rPr>
              <w:t xml:space="preserve"> </w:t>
            </w:r>
          </w:p>
        </w:tc>
        <w:tc>
          <w:tcPr>
            <w:tcW w:w="1224" w:type="pct"/>
          </w:tcPr>
          <w:p w:rsidR="00BC53A2" w:rsidRPr="009A51CB" w:rsidRDefault="007E7C54" w:rsidP="007E7C54">
            <w:pPr>
              <w:widowControl w:val="0"/>
              <w:spacing w:line="360" w:lineRule="auto"/>
              <w:rPr>
                <w:rFonts w:cs="Times New Roman"/>
                <w:kern w:val="2"/>
                <w:sz w:val="22"/>
                <w:szCs w:val="22"/>
                <w:lang w:eastAsia="zh-CN"/>
              </w:rPr>
            </w:pPr>
            <w:r>
              <w:rPr>
                <w:rFonts w:cs="Times New Roman" w:hint="eastAsia"/>
                <w:kern w:val="2"/>
                <w:sz w:val="22"/>
                <w:szCs w:val="22"/>
                <w:lang w:eastAsia="zh-CN"/>
              </w:rPr>
              <w:t xml:space="preserve"> </w:t>
            </w:r>
          </w:p>
        </w:tc>
      </w:tr>
      <w:tr w:rsidR="00BC53A2" w:rsidRPr="009A51CB" w:rsidTr="00FC1185">
        <w:trPr>
          <w:trHeight w:val="281"/>
          <w:jc w:val="center"/>
        </w:trPr>
        <w:tc>
          <w:tcPr>
            <w:tcW w:w="366" w:type="pct"/>
            <w:tcBorders>
              <w:bottom w:val="single" w:sz="4" w:space="0" w:color="auto"/>
            </w:tcBorders>
            <w:vAlign w:val="center"/>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5</w:t>
            </w:r>
          </w:p>
        </w:tc>
        <w:tc>
          <w:tcPr>
            <w:tcW w:w="449" w:type="pct"/>
            <w:tcBorders>
              <w:bottom w:val="single" w:sz="4" w:space="0" w:color="auto"/>
            </w:tcBorders>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5</w:t>
            </w:r>
          </w:p>
        </w:tc>
        <w:tc>
          <w:tcPr>
            <w:tcW w:w="443" w:type="pct"/>
            <w:tcBorders>
              <w:bottom w:val="single" w:sz="4" w:space="0" w:color="auto"/>
            </w:tcBorders>
            <w:vAlign w:val="center"/>
          </w:tcPr>
          <w:p w:rsidR="00BC53A2" w:rsidRPr="009A51CB" w:rsidRDefault="00BC53A2" w:rsidP="000F6E3F">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 xml:space="preserve">Oct. </w:t>
            </w:r>
            <w:r w:rsidR="000F6E3F">
              <w:rPr>
                <w:rFonts w:cs="Times New Roman"/>
                <w:kern w:val="2"/>
                <w:sz w:val="22"/>
                <w:szCs w:val="22"/>
                <w:lang w:eastAsia="zh-CN"/>
              </w:rPr>
              <w:t>11</w:t>
            </w:r>
          </w:p>
        </w:tc>
        <w:tc>
          <w:tcPr>
            <w:tcW w:w="1392" w:type="pct"/>
            <w:vAlign w:val="center"/>
          </w:tcPr>
          <w:p w:rsidR="00BC53A2" w:rsidRPr="009A51CB" w:rsidRDefault="00BC53A2" w:rsidP="009A51CB">
            <w:pPr>
              <w:widowControl w:val="0"/>
              <w:spacing w:line="360" w:lineRule="auto"/>
              <w:rPr>
                <w:rFonts w:cs="Times New Roman"/>
                <w:kern w:val="2"/>
                <w:sz w:val="22"/>
                <w:szCs w:val="22"/>
                <w:lang w:eastAsia="zh-CN"/>
              </w:rPr>
            </w:pPr>
            <w:r w:rsidRPr="00C74C21">
              <w:rPr>
                <w:rFonts w:cs="Times New Roman"/>
                <w:kern w:val="2"/>
                <w:sz w:val="22"/>
                <w:szCs w:val="22"/>
                <w:lang w:eastAsia="zh-CN"/>
              </w:rPr>
              <w:t>Unfair Competition Law</w:t>
            </w:r>
            <w:r w:rsidRPr="009A51CB">
              <w:rPr>
                <w:rFonts w:cs="Times New Roman"/>
                <w:kern w:val="2"/>
                <w:sz w:val="22"/>
                <w:szCs w:val="22"/>
                <w:lang w:eastAsia="zh-CN"/>
              </w:rPr>
              <w:t xml:space="preserve"> (1)</w:t>
            </w:r>
          </w:p>
        </w:tc>
        <w:tc>
          <w:tcPr>
            <w:tcW w:w="1126" w:type="pct"/>
          </w:tcPr>
          <w:p w:rsidR="00BC53A2" w:rsidRPr="009A51CB" w:rsidRDefault="00BC53A2" w:rsidP="0056697C">
            <w:pPr>
              <w:widowControl w:val="0"/>
              <w:spacing w:line="360" w:lineRule="auto"/>
              <w:ind w:left="284"/>
              <w:jc w:val="center"/>
              <w:rPr>
                <w:rFonts w:cs="Times New Roman"/>
                <w:kern w:val="2"/>
                <w:sz w:val="22"/>
                <w:szCs w:val="22"/>
                <w:lang w:eastAsia="zh-CN"/>
              </w:rPr>
            </w:pPr>
            <w:r w:rsidRPr="00C74C21">
              <w:rPr>
                <w:rFonts w:cs="Times New Roman"/>
                <w:kern w:val="2"/>
                <w:sz w:val="22"/>
                <w:szCs w:val="22"/>
                <w:lang w:eastAsia="zh-CN"/>
              </w:rPr>
              <w:t xml:space="preserve">Chapter </w:t>
            </w:r>
            <w:r w:rsidR="0056697C">
              <w:rPr>
                <w:rFonts w:cs="Times New Roman"/>
                <w:kern w:val="2"/>
                <w:sz w:val="22"/>
                <w:szCs w:val="22"/>
                <w:lang w:eastAsia="zh-CN"/>
              </w:rPr>
              <w:t>4</w:t>
            </w:r>
          </w:p>
        </w:tc>
        <w:tc>
          <w:tcPr>
            <w:tcW w:w="1224" w:type="pct"/>
          </w:tcPr>
          <w:p w:rsidR="00BC53A2" w:rsidRPr="009A51CB" w:rsidRDefault="007E7C54" w:rsidP="009A51CB">
            <w:pPr>
              <w:widowControl w:val="0"/>
              <w:spacing w:line="360" w:lineRule="auto"/>
              <w:ind w:left="284"/>
              <w:jc w:val="center"/>
              <w:rPr>
                <w:rFonts w:cs="Times New Roman"/>
                <w:kern w:val="2"/>
                <w:sz w:val="22"/>
                <w:szCs w:val="22"/>
                <w:lang w:eastAsia="zh-CN"/>
              </w:rPr>
            </w:pPr>
            <w:r>
              <w:rPr>
                <w:rFonts w:cs="Times New Roman"/>
                <w:kern w:val="2"/>
                <w:sz w:val="22"/>
                <w:szCs w:val="22"/>
                <w:lang w:eastAsia="zh-CN"/>
              </w:rPr>
              <w:t xml:space="preserve"> </w:t>
            </w:r>
          </w:p>
        </w:tc>
      </w:tr>
      <w:tr w:rsidR="00BC53A2" w:rsidRPr="009A51CB" w:rsidTr="00FC1185">
        <w:trPr>
          <w:trHeight w:val="281"/>
          <w:jc w:val="center"/>
        </w:trPr>
        <w:tc>
          <w:tcPr>
            <w:tcW w:w="366" w:type="pct"/>
            <w:tcBorders>
              <w:bottom w:val="single" w:sz="4" w:space="0" w:color="auto"/>
            </w:tcBorders>
            <w:vAlign w:val="center"/>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6</w:t>
            </w:r>
          </w:p>
        </w:tc>
        <w:tc>
          <w:tcPr>
            <w:tcW w:w="449" w:type="pct"/>
            <w:tcBorders>
              <w:bottom w:val="single" w:sz="4" w:space="0" w:color="auto"/>
            </w:tcBorders>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6</w:t>
            </w:r>
          </w:p>
        </w:tc>
        <w:tc>
          <w:tcPr>
            <w:tcW w:w="443" w:type="pct"/>
            <w:tcBorders>
              <w:bottom w:val="single" w:sz="4" w:space="0" w:color="auto"/>
            </w:tcBorders>
            <w:vAlign w:val="center"/>
          </w:tcPr>
          <w:p w:rsidR="00BC53A2" w:rsidRPr="009A51CB" w:rsidRDefault="00BC53A2" w:rsidP="000F6E3F">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Oct.1</w:t>
            </w:r>
            <w:r w:rsidR="000F6E3F">
              <w:rPr>
                <w:rFonts w:cs="Times New Roman"/>
                <w:kern w:val="2"/>
                <w:sz w:val="22"/>
                <w:szCs w:val="22"/>
                <w:lang w:eastAsia="zh-CN"/>
              </w:rPr>
              <w:t>8</w:t>
            </w:r>
          </w:p>
        </w:tc>
        <w:tc>
          <w:tcPr>
            <w:tcW w:w="1392" w:type="pct"/>
            <w:vAlign w:val="center"/>
          </w:tcPr>
          <w:p w:rsidR="00BC53A2" w:rsidRPr="009A51CB" w:rsidRDefault="00BC53A2" w:rsidP="009A51CB">
            <w:pPr>
              <w:widowControl w:val="0"/>
              <w:spacing w:line="360" w:lineRule="auto"/>
              <w:rPr>
                <w:rFonts w:cs="Times New Roman"/>
                <w:kern w:val="2"/>
                <w:sz w:val="22"/>
                <w:szCs w:val="22"/>
                <w:lang w:eastAsia="zh-CN"/>
              </w:rPr>
            </w:pPr>
            <w:r w:rsidRPr="00C74C21">
              <w:rPr>
                <w:rFonts w:cs="Times New Roman"/>
                <w:kern w:val="2"/>
                <w:sz w:val="22"/>
                <w:szCs w:val="22"/>
                <w:lang w:eastAsia="zh-CN"/>
              </w:rPr>
              <w:t>Unfair Competition Law</w:t>
            </w:r>
            <w:r w:rsidRPr="009A51CB">
              <w:rPr>
                <w:rFonts w:cs="Times New Roman"/>
                <w:kern w:val="2"/>
                <w:sz w:val="22"/>
                <w:szCs w:val="22"/>
                <w:lang w:eastAsia="zh-CN"/>
              </w:rPr>
              <w:t xml:space="preserve"> (2)</w:t>
            </w:r>
          </w:p>
        </w:tc>
        <w:tc>
          <w:tcPr>
            <w:tcW w:w="1126" w:type="pct"/>
          </w:tcPr>
          <w:p w:rsidR="00BC53A2" w:rsidRPr="009A51CB" w:rsidRDefault="00BC53A2" w:rsidP="0056697C">
            <w:pPr>
              <w:widowControl w:val="0"/>
              <w:spacing w:line="360" w:lineRule="auto"/>
              <w:ind w:left="284"/>
              <w:jc w:val="center"/>
              <w:rPr>
                <w:rFonts w:cs="Times New Roman"/>
                <w:kern w:val="2"/>
                <w:sz w:val="22"/>
                <w:szCs w:val="22"/>
                <w:lang w:eastAsia="zh-CN"/>
              </w:rPr>
            </w:pPr>
            <w:r w:rsidRPr="00C74C21">
              <w:rPr>
                <w:rFonts w:cs="Times New Roman"/>
                <w:kern w:val="2"/>
                <w:sz w:val="22"/>
                <w:szCs w:val="22"/>
                <w:lang w:eastAsia="zh-CN"/>
              </w:rPr>
              <w:t xml:space="preserve">Chapter </w:t>
            </w:r>
            <w:r w:rsidR="0056697C">
              <w:rPr>
                <w:rFonts w:cs="Times New Roman"/>
                <w:kern w:val="2"/>
                <w:sz w:val="22"/>
                <w:szCs w:val="22"/>
                <w:lang w:eastAsia="zh-CN"/>
              </w:rPr>
              <w:t>4</w:t>
            </w:r>
          </w:p>
        </w:tc>
        <w:tc>
          <w:tcPr>
            <w:tcW w:w="1224" w:type="pct"/>
          </w:tcPr>
          <w:p w:rsidR="00BC53A2" w:rsidRPr="009A51CB" w:rsidRDefault="007E7C54" w:rsidP="007E7C54">
            <w:pPr>
              <w:widowControl w:val="0"/>
              <w:spacing w:line="360" w:lineRule="auto"/>
              <w:rPr>
                <w:rFonts w:cs="Times New Roman"/>
                <w:kern w:val="2"/>
                <w:sz w:val="22"/>
                <w:szCs w:val="22"/>
                <w:lang w:eastAsia="zh-CN"/>
              </w:rPr>
            </w:pPr>
            <w:r>
              <w:rPr>
                <w:rFonts w:cs="Times New Roman"/>
                <w:kern w:val="2"/>
                <w:sz w:val="22"/>
                <w:szCs w:val="22"/>
                <w:lang w:eastAsia="zh-CN"/>
              </w:rPr>
              <w:t>T</w:t>
            </w:r>
            <w:r>
              <w:rPr>
                <w:rFonts w:cs="Times New Roman" w:hint="eastAsia"/>
                <w:kern w:val="2"/>
                <w:sz w:val="22"/>
                <w:szCs w:val="22"/>
                <w:lang w:eastAsia="zh-CN"/>
              </w:rPr>
              <w:t>eam</w:t>
            </w:r>
            <w:r>
              <w:rPr>
                <w:rFonts w:cs="Times New Roman"/>
                <w:kern w:val="2"/>
                <w:sz w:val="22"/>
                <w:szCs w:val="22"/>
                <w:lang w:eastAsia="zh-CN"/>
              </w:rPr>
              <w:t xml:space="preserve"> </w:t>
            </w:r>
            <w:r>
              <w:rPr>
                <w:rFonts w:cs="Times New Roman" w:hint="eastAsia"/>
                <w:kern w:val="2"/>
                <w:sz w:val="22"/>
                <w:szCs w:val="22"/>
                <w:lang w:eastAsia="zh-CN"/>
              </w:rPr>
              <w:t>work p</w:t>
            </w:r>
            <w:r w:rsidR="00417069">
              <w:rPr>
                <w:rFonts w:cs="Times New Roman"/>
                <w:kern w:val="2"/>
                <w:sz w:val="22"/>
                <w:szCs w:val="22"/>
                <w:lang w:eastAsia="zh-CN"/>
              </w:rPr>
              <w:t>resentation</w:t>
            </w:r>
          </w:p>
        </w:tc>
      </w:tr>
      <w:tr w:rsidR="00BC53A2" w:rsidRPr="009A51CB" w:rsidTr="00FC1185">
        <w:trPr>
          <w:trHeight w:val="281"/>
          <w:jc w:val="center"/>
        </w:trPr>
        <w:tc>
          <w:tcPr>
            <w:tcW w:w="366" w:type="pct"/>
            <w:tcBorders>
              <w:bottom w:val="single" w:sz="4" w:space="0" w:color="auto"/>
            </w:tcBorders>
            <w:vAlign w:val="center"/>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7</w:t>
            </w:r>
          </w:p>
        </w:tc>
        <w:tc>
          <w:tcPr>
            <w:tcW w:w="449" w:type="pct"/>
            <w:tcBorders>
              <w:bottom w:val="single" w:sz="4" w:space="0" w:color="auto"/>
            </w:tcBorders>
          </w:tcPr>
          <w:p w:rsidR="00BC53A2" w:rsidRPr="009A51CB" w:rsidRDefault="00BC53A2" w:rsidP="0056697C">
            <w:pPr>
              <w:widowControl w:val="0"/>
              <w:spacing w:line="360" w:lineRule="auto"/>
              <w:rPr>
                <w:rFonts w:cs="Times New Roman"/>
                <w:kern w:val="2"/>
                <w:sz w:val="22"/>
                <w:szCs w:val="22"/>
                <w:lang w:eastAsia="zh-CN"/>
              </w:rPr>
            </w:pPr>
            <w:r w:rsidRPr="009A51CB">
              <w:rPr>
                <w:rFonts w:cs="Times New Roman"/>
                <w:kern w:val="2"/>
                <w:sz w:val="22"/>
                <w:szCs w:val="22"/>
                <w:lang w:eastAsia="zh-CN"/>
              </w:rPr>
              <w:t>7</w:t>
            </w:r>
          </w:p>
        </w:tc>
        <w:tc>
          <w:tcPr>
            <w:tcW w:w="443" w:type="pct"/>
            <w:tcBorders>
              <w:bottom w:val="single" w:sz="4" w:space="0" w:color="auto"/>
            </w:tcBorders>
            <w:vAlign w:val="center"/>
          </w:tcPr>
          <w:p w:rsidR="00BC53A2" w:rsidRPr="009A51CB" w:rsidRDefault="00BC53A2" w:rsidP="000F6E3F">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Oct.2</w:t>
            </w:r>
            <w:r w:rsidR="000F6E3F">
              <w:rPr>
                <w:rFonts w:cs="Times New Roman"/>
                <w:kern w:val="2"/>
                <w:sz w:val="22"/>
                <w:szCs w:val="22"/>
                <w:lang w:eastAsia="zh-CN"/>
              </w:rPr>
              <w:t>5</w:t>
            </w:r>
          </w:p>
        </w:tc>
        <w:tc>
          <w:tcPr>
            <w:tcW w:w="1392" w:type="pct"/>
            <w:vAlign w:val="center"/>
          </w:tcPr>
          <w:p w:rsidR="00BC53A2" w:rsidRPr="009A51CB" w:rsidRDefault="00BC53A2" w:rsidP="009A51CB">
            <w:pPr>
              <w:widowControl w:val="0"/>
              <w:spacing w:line="360" w:lineRule="auto"/>
              <w:rPr>
                <w:rFonts w:cs="Times New Roman"/>
                <w:kern w:val="2"/>
                <w:sz w:val="22"/>
                <w:szCs w:val="22"/>
                <w:lang w:eastAsia="zh-CN"/>
              </w:rPr>
            </w:pPr>
            <w:r w:rsidRPr="00C74C21">
              <w:rPr>
                <w:rFonts w:cs="Times New Roman"/>
                <w:kern w:val="2"/>
                <w:sz w:val="22"/>
                <w:szCs w:val="22"/>
                <w:lang w:eastAsia="zh-CN"/>
              </w:rPr>
              <w:t>Anti-Monopoly Law</w:t>
            </w:r>
            <w:r w:rsidRPr="009A51CB">
              <w:rPr>
                <w:rFonts w:cs="Times New Roman"/>
                <w:kern w:val="2"/>
                <w:sz w:val="22"/>
                <w:szCs w:val="22"/>
                <w:lang w:eastAsia="zh-CN"/>
              </w:rPr>
              <w:t>（</w:t>
            </w:r>
            <w:r w:rsidRPr="009A51CB">
              <w:rPr>
                <w:rFonts w:cs="Times New Roman"/>
                <w:kern w:val="2"/>
                <w:sz w:val="22"/>
                <w:szCs w:val="22"/>
                <w:lang w:eastAsia="zh-CN"/>
              </w:rPr>
              <w:t>1</w:t>
            </w:r>
            <w:r w:rsidRPr="009A51CB">
              <w:rPr>
                <w:rFonts w:cs="Times New Roman"/>
                <w:kern w:val="2"/>
                <w:sz w:val="22"/>
                <w:szCs w:val="22"/>
                <w:lang w:eastAsia="zh-CN"/>
              </w:rPr>
              <w:t>）</w:t>
            </w:r>
          </w:p>
        </w:tc>
        <w:tc>
          <w:tcPr>
            <w:tcW w:w="1126" w:type="pct"/>
          </w:tcPr>
          <w:p w:rsidR="00FC1185" w:rsidRDefault="00BC53A2" w:rsidP="00F63701">
            <w:pPr>
              <w:widowControl w:val="0"/>
              <w:spacing w:line="360" w:lineRule="auto"/>
              <w:ind w:left="284"/>
              <w:jc w:val="center"/>
              <w:rPr>
                <w:rFonts w:cs="Times New Roman"/>
                <w:kern w:val="2"/>
                <w:sz w:val="22"/>
                <w:szCs w:val="22"/>
                <w:lang w:eastAsia="zh-CN"/>
              </w:rPr>
            </w:pPr>
            <w:r w:rsidRPr="00C74C21">
              <w:rPr>
                <w:rFonts w:cs="Times New Roman"/>
                <w:kern w:val="2"/>
                <w:sz w:val="22"/>
                <w:szCs w:val="22"/>
                <w:lang w:eastAsia="zh-CN"/>
              </w:rPr>
              <w:t xml:space="preserve">Chapter </w:t>
            </w:r>
            <w:r w:rsidR="0056697C">
              <w:rPr>
                <w:rFonts w:cs="Times New Roman"/>
                <w:kern w:val="2"/>
                <w:sz w:val="22"/>
                <w:szCs w:val="22"/>
                <w:lang w:eastAsia="zh-CN"/>
              </w:rPr>
              <w:t>5</w:t>
            </w:r>
            <w:r w:rsidR="002C29C3">
              <w:rPr>
                <w:rFonts w:cs="Times New Roman"/>
                <w:kern w:val="2"/>
                <w:sz w:val="22"/>
                <w:szCs w:val="22"/>
                <w:lang w:eastAsia="zh-CN"/>
              </w:rPr>
              <w:t xml:space="preserve"> </w:t>
            </w:r>
            <w:r w:rsidR="00FC1185">
              <w:rPr>
                <w:rFonts w:cs="Times New Roman"/>
                <w:kern w:val="2"/>
                <w:sz w:val="22"/>
                <w:szCs w:val="22"/>
                <w:lang w:eastAsia="zh-CN"/>
              </w:rPr>
              <w:t>and</w:t>
            </w:r>
          </w:p>
          <w:p w:rsidR="00BC53A2" w:rsidRPr="009A51CB" w:rsidRDefault="00FC1185" w:rsidP="00FC1185">
            <w:pPr>
              <w:widowControl w:val="0"/>
              <w:spacing w:line="360" w:lineRule="auto"/>
              <w:rPr>
                <w:rFonts w:cs="Times New Roman"/>
                <w:kern w:val="2"/>
                <w:sz w:val="22"/>
                <w:szCs w:val="22"/>
                <w:lang w:eastAsia="zh-CN"/>
              </w:rPr>
            </w:pPr>
            <w:r>
              <w:rPr>
                <w:rFonts w:cs="Times New Roman"/>
                <w:kern w:val="2"/>
                <w:sz w:val="22"/>
                <w:szCs w:val="22"/>
                <w:lang w:eastAsia="zh-CN"/>
              </w:rPr>
              <w:t>C</w:t>
            </w:r>
            <w:r w:rsidR="002C29C3">
              <w:rPr>
                <w:rFonts w:cs="Times New Roman"/>
                <w:kern w:val="2"/>
                <w:sz w:val="22"/>
                <w:szCs w:val="22"/>
                <w:lang w:eastAsia="zh-CN"/>
              </w:rPr>
              <w:t>ase reading 360 V. QQ</w:t>
            </w:r>
          </w:p>
        </w:tc>
        <w:tc>
          <w:tcPr>
            <w:tcW w:w="1224" w:type="pct"/>
          </w:tcPr>
          <w:p w:rsidR="002C29C3" w:rsidRDefault="007E7C54" w:rsidP="00863DBD">
            <w:pPr>
              <w:widowControl w:val="0"/>
              <w:spacing w:line="360" w:lineRule="auto"/>
              <w:rPr>
                <w:rFonts w:cs="Times New Roman"/>
                <w:kern w:val="2"/>
                <w:sz w:val="22"/>
                <w:szCs w:val="22"/>
                <w:lang w:eastAsia="zh-CN"/>
              </w:rPr>
            </w:pPr>
            <w:r w:rsidRPr="009A51CB">
              <w:rPr>
                <w:rFonts w:cs="Times New Roman"/>
                <w:kern w:val="2"/>
                <w:sz w:val="22"/>
                <w:szCs w:val="22"/>
                <w:lang w:eastAsia="zh-CN"/>
              </w:rPr>
              <w:t xml:space="preserve">Case </w:t>
            </w:r>
            <w:r>
              <w:rPr>
                <w:rFonts w:cs="Times New Roman"/>
                <w:kern w:val="2"/>
                <w:sz w:val="22"/>
                <w:szCs w:val="22"/>
                <w:lang w:eastAsia="zh-CN"/>
              </w:rPr>
              <w:t xml:space="preserve"> </w:t>
            </w:r>
            <w:r w:rsidRPr="009A51CB">
              <w:rPr>
                <w:rFonts w:cs="Times New Roman"/>
                <w:kern w:val="2"/>
                <w:sz w:val="22"/>
                <w:szCs w:val="22"/>
                <w:lang w:eastAsia="zh-CN"/>
              </w:rPr>
              <w:t>Discussion</w:t>
            </w:r>
            <w:r w:rsidR="002C29C3">
              <w:rPr>
                <w:rFonts w:cs="Times New Roman" w:hint="eastAsia"/>
                <w:kern w:val="2"/>
                <w:sz w:val="22"/>
                <w:szCs w:val="22"/>
                <w:lang w:eastAsia="zh-CN"/>
              </w:rPr>
              <w:t>：</w:t>
            </w:r>
            <w:r>
              <w:rPr>
                <w:rFonts w:cs="Times New Roman"/>
                <w:kern w:val="2"/>
                <w:sz w:val="22"/>
                <w:szCs w:val="22"/>
                <w:lang w:eastAsia="zh-CN"/>
              </w:rPr>
              <w:t xml:space="preserve"> </w:t>
            </w:r>
          </w:p>
          <w:p w:rsidR="00BC53A2" w:rsidRPr="009A51CB" w:rsidRDefault="002C29C3" w:rsidP="007E7C54">
            <w:pPr>
              <w:widowControl w:val="0"/>
              <w:spacing w:line="360" w:lineRule="auto"/>
              <w:ind w:left="284"/>
              <w:rPr>
                <w:rFonts w:cs="Times New Roman"/>
                <w:kern w:val="2"/>
                <w:sz w:val="22"/>
                <w:szCs w:val="22"/>
                <w:lang w:eastAsia="zh-CN"/>
              </w:rPr>
            </w:pPr>
            <w:r>
              <w:rPr>
                <w:rFonts w:cs="Times New Roman"/>
                <w:kern w:val="2"/>
                <w:sz w:val="22"/>
                <w:szCs w:val="22"/>
                <w:lang w:eastAsia="zh-CN"/>
              </w:rPr>
              <w:t>360 V. QQ</w:t>
            </w:r>
          </w:p>
        </w:tc>
      </w:tr>
      <w:tr w:rsidR="00BC53A2" w:rsidRPr="009A51CB" w:rsidTr="00FC1185">
        <w:trPr>
          <w:trHeight w:val="281"/>
          <w:jc w:val="center"/>
        </w:trPr>
        <w:tc>
          <w:tcPr>
            <w:tcW w:w="366" w:type="pct"/>
            <w:tcBorders>
              <w:bottom w:val="single" w:sz="4" w:space="0" w:color="auto"/>
            </w:tcBorders>
            <w:vAlign w:val="center"/>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8</w:t>
            </w:r>
          </w:p>
        </w:tc>
        <w:tc>
          <w:tcPr>
            <w:tcW w:w="449" w:type="pct"/>
            <w:tcBorders>
              <w:bottom w:val="single" w:sz="4" w:space="0" w:color="auto"/>
            </w:tcBorders>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8</w:t>
            </w:r>
          </w:p>
        </w:tc>
        <w:tc>
          <w:tcPr>
            <w:tcW w:w="443" w:type="pct"/>
            <w:tcBorders>
              <w:bottom w:val="single" w:sz="4" w:space="0" w:color="auto"/>
            </w:tcBorders>
            <w:vAlign w:val="center"/>
          </w:tcPr>
          <w:p w:rsidR="00BC53A2" w:rsidRPr="009A51CB" w:rsidRDefault="000F6E3F" w:rsidP="000F6E3F">
            <w:pPr>
              <w:widowControl w:val="0"/>
              <w:spacing w:line="360" w:lineRule="auto"/>
              <w:jc w:val="center"/>
              <w:rPr>
                <w:rFonts w:cs="Times New Roman"/>
                <w:kern w:val="2"/>
                <w:sz w:val="22"/>
                <w:szCs w:val="22"/>
                <w:lang w:eastAsia="zh-CN"/>
              </w:rPr>
            </w:pPr>
            <w:r>
              <w:rPr>
                <w:rFonts w:cs="Times New Roman" w:hint="eastAsia"/>
                <w:kern w:val="2"/>
                <w:sz w:val="22"/>
                <w:szCs w:val="22"/>
                <w:lang w:eastAsia="zh-CN"/>
              </w:rPr>
              <w:t>Nov.</w:t>
            </w:r>
            <w:r>
              <w:rPr>
                <w:rFonts w:cs="Times New Roman"/>
                <w:kern w:val="2"/>
                <w:sz w:val="22"/>
                <w:szCs w:val="22"/>
                <w:lang w:eastAsia="zh-CN"/>
              </w:rPr>
              <w:t>1</w:t>
            </w:r>
          </w:p>
        </w:tc>
        <w:tc>
          <w:tcPr>
            <w:tcW w:w="1392" w:type="pct"/>
            <w:vAlign w:val="center"/>
          </w:tcPr>
          <w:p w:rsidR="00BC53A2" w:rsidRPr="009A51CB" w:rsidRDefault="00BC53A2" w:rsidP="007E7C54">
            <w:pPr>
              <w:widowControl w:val="0"/>
              <w:spacing w:line="360" w:lineRule="auto"/>
              <w:rPr>
                <w:rFonts w:cs="Times New Roman"/>
                <w:kern w:val="2"/>
                <w:sz w:val="22"/>
                <w:szCs w:val="22"/>
                <w:lang w:eastAsia="zh-CN"/>
              </w:rPr>
            </w:pPr>
            <w:r w:rsidRPr="00C74C21">
              <w:rPr>
                <w:rFonts w:cs="Times New Roman"/>
                <w:kern w:val="2"/>
                <w:sz w:val="22"/>
                <w:szCs w:val="22"/>
                <w:lang w:eastAsia="zh-CN"/>
              </w:rPr>
              <w:t>Anti-Monopoly Law</w:t>
            </w:r>
            <w:r w:rsidRPr="009A51CB">
              <w:rPr>
                <w:rFonts w:cs="Times New Roman"/>
                <w:kern w:val="2"/>
                <w:sz w:val="22"/>
                <w:szCs w:val="22"/>
                <w:lang w:eastAsia="zh-CN"/>
              </w:rPr>
              <w:t>（</w:t>
            </w:r>
            <w:r w:rsidR="007E7C54">
              <w:rPr>
                <w:rFonts w:cs="Times New Roman"/>
                <w:kern w:val="2"/>
                <w:sz w:val="22"/>
                <w:szCs w:val="22"/>
                <w:lang w:eastAsia="zh-CN"/>
              </w:rPr>
              <w:t>2</w:t>
            </w:r>
            <w:r w:rsidRPr="009A51CB">
              <w:rPr>
                <w:rFonts w:cs="Times New Roman"/>
                <w:kern w:val="2"/>
                <w:sz w:val="22"/>
                <w:szCs w:val="22"/>
                <w:lang w:eastAsia="zh-CN"/>
              </w:rPr>
              <w:t>）</w:t>
            </w:r>
          </w:p>
        </w:tc>
        <w:tc>
          <w:tcPr>
            <w:tcW w:w="1126" w:type="pct"/>
          </w:tcPr>
          <w:p w:rsidR="00BC53A2" w:rsidRPr="009A51CB" w:rsidRDefault="00BC53A2" w:rsidP="0056697C">
            <w:pPr>
              <w:widowControl w:val="0"/>
              <w:spacing w:line="360" w:lineRule="auto"/>
              <w:ind w:left="284"/>
              <w:jc w:val="center"/>
              <w:rPr>
                <w:rFonts w:cs="Times New Roman"/>
                <w:kern w:val="2"/>
                <w:sz w:val="22"/>
                <w:szCs w:val="22"/>
                <w:lang w:eastAsia="zh-CN"/>
              </w:rPr>
            </w:pPr>
            <w:r w:rsidRPr="00C74C21">
              <w:rPr>
                <w:rFonts w:cs="Times New Roman"/>
                <w:kern w:val="2"/>
                <w:sz w:val="22"/>
                <w:szCs w:val="22"/>
                <w:lang w:eastAsia="zh-CN"/>
              </w:rPr>
              <w:t xml:space="preserve">Chapter </w:t>
            </w:r>
            <w:r w:rsidR="0056697C">
              <w:rPr>
                <w:rFonts w:cs="Times New Roman"/>
                <w:kern w:val="2"/>
                <w:sz w:val="22"/>
                <w:szCs w:val="22"/>
                <w:lang w:eastAsia="zh-CN"/>
              </w:rPr>
              <w:t>5</w:t>
            </w:r>
          </w:p>
        </w:tc>
        <w:tc>
          <w:tcPr>
            <w:tcW w:w="1224" w:type="pct"/>
          </w:tcPr>
          <w:p w:rsidR="00BC53A2" w:rsidRPr="009A51CB" w:rsidRDefault="007E7C54" w:rsidP="007E7C54">
            <w:pPr>
              <w:widowControl w:val="0"/>
              <w:spacing w:line="360" w:lineRule="auto"/>
              <w:rPr>
                <w:rFonts w:cs="Times New Roman"/>
                <w:kern w:val="2"/>
                <w:sz w:val="22"/>
                <w:szCs w:val="22"/>
                <w:lang w:eastAsia="zh-CN"/>
              </w:rPr>
            </w:pPr>
            <w:r>
              <w:rPr>
                <w:rFonts w:cs="Times New Roman"/>
                <w:kern w:val="2"/>
                <w:sz w:val="22"/>
                <w:szCs w:val="22"/>
                <w:lang w:eastAsia="zh-CN"/>
              </w:rPr>
              <w:t>T</w:t>
            </w:r>
            <w:r>
              <w:rPr>
                <w:rFonts w:cs="Times New Roman" w:hint="eastAsia"/>
                <w:kern w:val="2"/>
                <w:sz w:val="22"/>
                <w:szCs w:val="22"/>
                <w:lang w:eastAsia="zh-CN"/>
              </w:rPr>
              <w:t>eam</w:t>
            </w:r>
            <w:r>
              <w:rPr>
                <w:rFonts w:cs="Times New Roman"/>
                <w:kern w:val="2"/>
                <w:sz w:val="22"/>
                <w:szCs w:val="22"/>
                <w:lang w:eastAsia="zh-CN"/>
              </w:rPr>
              <w:t xml:space="preserve"> </w:t>
            </w:r>
            <w:r>
              <w:rPr>
                <w:rFonts w:cs="Times New Roman" w:hint="eastAsia"/>
                <w:kern w:val="2"/>
                <w:sz w:val="22"/>
                <w:szCs w:val="22"/>
                <w:lang w:eastAsia="zh-CN"/>
              </w:rPr>
              <w:t>work</w:t>
            </w:r>
            <w:r>
              <w:rPr>
                <w:rFonts w:cs="Times New Roman"/>
                <w:kern w:val="2"/>
                <w:sz w:val="22"/>
                <w:szCs w:val="22"/>
                <w:lang w:eastAsia="zh-CN"/>
              </w:rPr>
              <w:t xml:space="preserve"> presentation</w:t>
            </w:r>
          </w:p>
        </w:tc>
      </w:tr>
      <w:tr w:rsidR="00BC53A2" w:rsidRPr="009A51CB" w:rsidTr="00FC1185">
        <w:trPr>
          <w:trHeight w:val="281"/>
          <w:jc w:val="center"/>
        </w:trPr>
        <w:tc>
          <w:tcPr>
            <w:tcW w:w="366" w:type="pct"/>
            <w:tcBorders>
              <w:top w:val="single" w:sz="4" w:space="0" w:color="auto"/>
            </w:tcBorders>
            <w:vAlign w:val="center"/>
          </w:tcPr>
          <w:p w:rsidR="00BC53A2" w:rsidRPr="00C74C21" w:rsidRDefault="00BC53A2" w:rsidP="009A51CB">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9</w:t>
            </w:r>
          </w:p>
        </w:tc>
        <w:tc>
          <w:tcPr>
            <w:tcW w:w="449" w:type="pct"/>
            <w:tcBorders>
              <w:top w:val="single" w:sz="4" w:space="0" w:color="auto"/>
            </w:tcBorders>
          </w:tcPr>
          <w:p w:rsidR="00BC53A2" w:rsidRPr="009A51CB" w:rsidRDefault="00BC53A2" w:rsidP="009A51CB">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9</w:t>
            </w:r>
          </w:p>
        </w:tc>
        <w:tc>
          <w:tcPr>
            <w:tcW w:w="443" w:type="pct"/>
            <w:tcBorders>
              <w:top w:val="single" w:sz="4" w:space="0" w:color="auto"/>
            </w:tcBorders>
            <w:vAlign w:val="center"/>
          </w:tcPr>
          <w:p w:rsidR="00BC53A2" w:rsidRPr="00C74C21" w:rsidRDefault="00BC53A2" w:rsidP="000F6E3F">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 xml:space="preserve">Nov. </w:t>
            </w:r>
            <w:r w:rsidR="000F6E3F">
              <w:rPr>
                <w:rFonts w:cs="Times New Roman"/>
                <w:kern w:val="2"/>
                <w:sz w:val="22"/>
                <w:szCs w:val="22"/>
                <w:lang w:eastAsia="zh-CN"/>
              </w:rPr>
              <w:t>8</w:t>
            </w:r>
          </w:p>
        </w:tc>
        <w:tc>
          <w:tcPr>
            <w:tcW w:w="1392" w:type="pct"/>
            <w:vMerge w:val="restart"/>
            <w:tcBorders>
              <w:top w:val="single" w:sz="4" w:space="0" w:color="auto"/>
            </w:tcBorders>
            <w:vAlign w:val="center"/>
          </w:tcPr>
          <w:p w:rsidR="00BC53A2" w:rsidRPr="00C74C21" w:rsidRDefault="001F177A" w:rsidP="00F63701">
            <w:pPr>
              <w:widowControl w:val="0"/>
              <w:spacing w:line="360" w:lineRule="auto"/>
              <w:rPr>
                <w:rFonts w:cs="Times New Roman"/>
                <w:kern w:val="2"/>
                <w:sz w:val="22"/>
                <w:szCs w:val="22"/>
                <w:lang w:eastAsia="zh-CN"/>
              </w:rPr>
            </w:pPr>
            <w:r w:rsidRPr="00C74C21">
              <w:rPr>
                <w:rFonts w:cs="Times New Roman"/>
                <w:kern w:val="2"/>
                <w:sz w:val="22"/>
                <w:szCs w:val="22"/>
                <w:lang w:eastAsia="zh-CN"/>
              </w:rPr>
              <w:t>Consumer Protection Law</w:t>
            </w:r>
            <w:r>
              <w:rPr>
                <w:rFonts w:cs="Times New Roman"/>
                <w:kern w:val="2"/>
                <w:sz w:val="22"/>
                <w:szCs w:val="22"/>
                <w:lang w:eastAsia="zh-CN"/>
              </w:rPr>
              <w:t>(1,2)</w:t>
            </w:r>
          </w:p>
        </w:tc>
        <w:tc>
          <w:tcPr>
            <w:tcW w:w="1126" w:type="pct"/>
          </w:tcPr>
          <w:p w:rsidR="00BC53A2" w:rsidRPr="009A51CB" w:rsidRDefault="00BC53A2" w:rsidP="0056697C">
            <w:pPr>
              <w:widowControl w:val="0"/>
              <w:spacing w:line="360" w:lineRule="auto"/>
              <w:ind w:left="284"/>
              <w:jc w:val="center"/>
              <w:rPr>
                <w:rFonts w:cs="Times New Roman"/>
                <w:kern w:val="2"/>
                <w:sz w:val="22"/>
                <w:szCs w:val="22"/>
                <w:lang w:eastAsia="zh-CN"/>
              </w:rPr>
            </w:pPr>
            <w:r w:rsidRPr="00C74C21">
              <w:rPr>
                <w:rFonts w:cs="Times New Roman"/>
                <w:kern w:val="2"/>
                <w:sz w:val="22"/>
                <w:szCs w:val="22"/>
                <w:lang w:eastAsia="zh-CN"/>
              </w:rPr>
              <w:t xml:space="preserve">Chapter </w:t>
            </w:r>
            <w:r w:rsidR="0056697C">
              <w:rPr>
                <w:rFonts w:cs="Times New Roman"/>
                <w:kern w:val="2"/>
                <w:sz w:val="22"/>
                <w:szCs w:val="22"/>
                <w:lang w:eastAsia="zh-CN"/>
              </w:rPr>
              <w:t>6</w:t>
            </w:r>
          </w:p>
        </w:tc>
        <w:tc>
          <w:tcPr>
            <w:tcW w:w="1224" w:type="pct"/>
          </w:tcPr>
          <w:p w:rsidR="00BC53A2" w:rsidRPr="009A51CB" w:rsidRDefault="00BC53A2" w:rsidP="009A51CB">
            <w:pPr>
              <w:widowControl w:val="0"/>
              <w:spacing w:line="360" w:lineRule="auto"/>
              <w:ind w:left="284"/>
              <w:jc w:val="center"/>
              <w:rPr>
                <w:rFonts w:cs="Times New Roman"/>
                <w:kern w:val="2"/>
                <w:sz w:val="22"/>
                <w:szCs w:val="22"/>
                <w:lang w:eastAsia="zh-CN"/>
              </w:rPr>
            </w:pPr>
          </w:p>
        </w:tc>
      </w:tr>
      <w:tr w:rsidR="007E7C54" w:rsidRPr="009A51CB" w:rsidTr="00FC1185">
        <w:trPr>
          <w:trHeight w:val="281"/>
          <w:jc w:val="center"/>
        </w:trPr>
        <w:tc>
          <w:tcPr>
            <w:tcW w:w="366" w:type="pct"/>
            <w:vAlign w:val="center"/>
          </w:tcPr>
          <w:p w:rsidR="007E7C54" w:rsidRPr="00C74C21" w:rsidRDefault="007E7C54" w:rsidP="007E7C54">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10</w:t>
            </w:r>
          </w:p>
        </w:tc>
        <w:tc>
          <w:tcPr>
            <w:tcW w:w="449" w:type="pct"/>
          </w:tcPr>
          <w:p w:rsidR="007E7C54" w:rsidRPr="009A51CB" w:rsidRDefault="007E7C54" w:rsidP="007E7C54">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10</w:t>
            </w:r>
          </w:p>
        </w:tc>
        <w:tc>
          <w:tcPr>
            <w:tcW w:w="443" w:type="pct"/>
            <w:vAlign w:val="center"/>
          </w:tcPr>
          <w:p w:rsidR="007E7C54" w:rsidRPr="00C74C21" w:rsidRDefault="007E7C54" w:rsidP="000F6E3F">
            <w:pPr>
              <w:widowControl w:val="0"/>
              <w:spacing w:line="360" w:lineRule="auto"/>
              <w:jc w:val="center"/>
              <w:rPr>
                <w:rFonts w:cs="Times New Roman"/>
                <w:i/>
                <w:kern w:val="2"/>
                <w:sz w:val="22"/>
                <w:szCs w:val="22"/>
                <w:lang w:eastAsia="zh-CN"/>
              </w:rPr>
            </w:pPr>
            <w:r w:rsidRPr="00C74C21">
              <w:rPr>
                <w:rFonts w:cs="Times New Roman"/>
                <w:kern w:val="2"/>
                <w:sz w:val="22"/>
                <w:szCs w:val="22"/>
                <w:lang w:eastAsia="zh-CN"/>
              </w:rPr>
              <w:t>Nov.1</w:t>
            </w:r>
            <w:r w:rsidR="000F6E3F">
              <w:rPr>
                <w:rFonts w:cs="Times New Roman"/>
                <w:kern w:val="2"/>
                <w:sz w:val="22"/>
                <w:szCs w:val="22"/>
                <w:lang w:eastAsia="zh-CN"/>
              </w:rPr>
              <w:t>5</w:t>
            </w:r>
          </w:p>
        </w:tc>
        <w:tc>
          <w:tcPr>
            <w:tcW w:w="1392" w:type="pct"/>
            <w:vMerge/>
            <w:vAlign w:val="center"/>
          </w:tcPr>
          <w:p w:rsidR="007E7C54" w:rsidRPr="00C74C21" w:rsidRDefault="007E7C54" w:rsidP="007E7C54">
            <w:pPr>
              <w:widowControl w:val="0"/>
              <w:spacing w:line="360" w:lineRule="auto"/>
              <w:jc w:val="center"/>
              <w:rPr>
                <w:rFonts w:cs="Times New Roman"/>
                <w:kern w:val="2"/>
                <w:sz w:val="22"/>
                <w:szCs w:val="22"/>
                <w:lang w:eastAsia="zh-CN"/>
              </w:rPr>
            </w:pPr>
          </w:p>
        </w:tc>
        <w:tc>
          <w:tcPr>
            <w:tcW w:w="1126" w:type="pct"/>
          </w:tcPr>
          <w:p w:rsidR="007E7C54" w:rsidRPr="009A51CB" w:rsidRDefault="007E7C54" w:rsidP="0056697C">
            <w:pPr>
              <w:widowControl w:val="0"/>
              <w:spacing w:line="360" w:lineRule="auto"/>
              <w:ind w:left="284"/>
              <w:jc w:val="center"/>
              <w:rPr>
                <w:rFonts w:cs="Times New Roman"/>
                <w:i/>
                <w:kern w:val="2"/>
                <w:sz w:val="22"/>
                <w:szCs w:val="22"/>
                <w:lang w:eastAsia="zh-CN"/>
              </w:rPr>
            </w:pPr>
            <w:r w:rsidRPr="00C74C21">
              <w:rPr>
                <w:rFonts w:cs="Times New Roman"/>
                <w:kern w:val="2"/>
                <w:sz w:val="22"/>
                <w:szCs w:val="22"/>
                <w:lang w:eastAsia="zh-CN"/>
              </w:rPr>
              <w:t xml:space="preserve">Chapter </w:t>
            </w:r>
            <w:r w:rsidR="0056697C">
              <w:rPr>
                <w:rFonts w:cs="Times New Roman"/>
                <w:kern w:val="2"/>
                <w:sz w:val="22"/>
                <w:szCs w:val="22"/>
                <w:lang w:eastAsia="zh-CN"/>
              </w:rPr>
              <w:t>6</w:t>
            </w:r>
          </w:p>
        </w:tc>
        <w:tc>
          <w:tcPr>
            <w:tcW w:w="1224" w:type="pct"/>
          </w:tcPr>
          <w:p w:rsidR="007E7C54" w:rsidRPr="009A51CB" w:rsidRDefault="007E7C54" w:rsidP="007E7C54">
            <w:pPr>
              <w:widowControl w:val="0"/>
              <w:spacing w:line="360" w:lineRule="auto"/>
              <w:rPr>
                <w:rFonts w:cs="Times New Roman"/>
                <w:kern w:val="2"/>
                <w:sz w:val="22"/>
                <w:szCs w:val="22"/>
                <w:lang w:eastAsia="zh-CN"/>
              </w:rPr>
            </w:pPr>
            <w:r>
              <w:rPr>
                <w:rFonts w:cs="Times New Roman"/>
                <w:kern w:val="2"/>
                <w:sz w:val="22"/>
                <w:szCs w:val="22"/>
                <w:lang w:eastAsia="zh-CN"/>
              </w:rPr>
              <w:t>T</w:t>
            </w:r>
            <w:r>
              <w:rPr>
                <w:rFonts w:cs="Times New Roman" w:hint="eastAsia"/>
                <w:kern w:val="2"/>
                <w:sz w:val="22"/>
                <w:szCs w:val="22"/>
                <w:lang w:eastAsia="zh-CN"/>
              </w:rPr>
              <w:t>eam</w:t>
            </w:r>
            <w:r>
              <w:rPr>
                <w:rFonts w:cs="Times New Roman"/>
                <w:kern w:val="2"/>
                <w:sz w:val="22"/>
                <w:szCs w:val="22"/>
                <w:lang w:eastAsia="zh-CN"/>
              </w:rPr>
              <w:t xml:space="preserve"> </w:t>
            </w:r>
            <w:r>
              <w:rPr>
                <w:rFonts w:cs="Times New Roman" w:hint="eastAsia"/>
                <w:kern w:val="2"/>
                <w:sz w:val="22"/>
                <w:szCs w:val="22"/>
                <w:lang w:eastAsia="zh-CN"/>
              </w:rPr>
              <w:t>work</w:t>
            </w:r>
            <w:r>
              <w:rPr>
                <w:rFonts w:cs="Times New Roman"/>
                <w:kern w:val="2"/>
                <w:sz w:val="22"/>
                <w:szCs w:val="22"/>
                <w:lang w:eastAsia="zh-CN"/>
              </w:rPr>
              <w:t xml:space="preserve"> presentation</w:t>
            </w:r>
          </w:p>
        </w:tc>
      </w:tr>
      <w:tr w:rsidR="007E7C54" w:rsidRPr="009A51CB" w:rsidTr="00FC1185">
        <w:trPr>
          <w:trHeight w:val="347"/>
          <w:jc w:val="center"/>
        </w:trPr>
        <w:tc>
          <w:tcPr>
            <w:tcW w:w="366" w:type="pct"/>
            <w:vAlign w:val="center"/>
          </w:tcPr>
          <w:p w:rsidR="007E7C54" w:rsidRPr="00C74C21" w:rsidRDefault="007E7C54" w:rsidP="007E7C54">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11</w:t>
            </w:r>
          </w:p>
        </w:tc>
        <w:tc>
          <w:tcPr>
            <w:tcW w:w="449" w:type="pct"/>
          </w:tcPr>
          <w:p w:rsidR="007E7C54" w:rsidRPr="009A51CB" w:rsidRDefault="007E7C54" w:rsidP="007E7C54">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11</w:t>
            </w:r>
          </w:p>
        </w:tc>
        <w:tc>
          <w:tcPr>
            <w:tcW w:w="443" w:type="pct"/>
            <w:vAlign w:val="center"/>
          </w:tcPr>
          <w:p w:rsidR="007E7C54" w:rsidRPr="00C74C21" w:rsidRDefault="007E7C54" w:rsidP="000F6E3F">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Nov. 2</w:t>
            </w:r>
            <w:r w:rsidR="000F6E3F">
              <w:rPr>
                <w:rFonts w:cs="Times New Roman"/>
                <w:kern w:val="2"/>
                <w:sz w:val="22"/>
                <w:szCs w:val="22"/>
                <w:lang w:eastAsia="zh-CN"/>
              </w:rPr>
              <w:t>2</w:t>
            </w:r>
          </w:p>
        </w:tc>
        <w:tc>
          <w:tcPr>
            <w:tcW w:w="1392" w:type="pct"/>
            <w:vMerge w:val="restart"/>
            <w:vAlign w:val="center"/>
          </w:tcPr>
          <w:p w:rsidR="007E7C54" w:rsidRPr="00C74C21" w:rsidRDefault="001F177A" w:rsidP="007E7C54">
            <w:pPr>
              <w:widowControl w:val="0"/>
              <w:spacing w:line="360" w:lineRule="auto"/>
              <w:rPr>
                <w:rFonts w:cs="Times New Roman"/>
                <w:kern w:val="2"/>
                <w:sz w:val="22"/>
                <w:szCs w:val="22"/>
                <w:lang w:eastAsia="zh-CN"/>
              </w:rPr>
            </w:pPr>
            <w:r w:rsidRPr="00C74C21">
              <w:rPr>
                <w:rFonts w:cs="Times New Roman"/>
                <w:kern w:val="2"/>
                <w:sz w:val="22"/>
                <w:szCs w:val="22"/>
                <w:lang w:eastAsia="zh-CN"/>
              </w:rPr>
              <w:t>Product quality Law</w:t>
            </w:r>
            <w:r>
              <w:rPr>
                <w:rFonts w:cs="Times New Roman"/>
                <w:kern w:val="2"/>
                <w:sz w:val="22"/>
                <w:szCs w:val="22"/>
                <w:lang w:eastAsia="zh-CN"/>
              </w:rPr>
              <w:t>(1,2)</w:t>
            </w:r>
          </w:p>
        </w:tc>
        <w:tc>
          <w:tcPr>
            <w:tcW w:w="1126" w:type="pct"/>
          </w:tcPr>
          <w:p w:rsidR="007E7C54" w:rsidRPr="009A51CB" w:rsidRDefault="007E7C54" w:rsidP="0056697C">
            <w:pPr>
              <w:widowControl w:val="0"/>
              <w:spacing w:line="360" w:lineRule="auto"/>
              <w:rPr>
                <w:rFonts w:cs="Times New Roman"/>
                <w:kern w:val="2"/>
                <w:sz w:val="22"/>
                <w:szCs w:val="22"/>
                <w:lang w:eastAsia="zh-CN"/>
              </w:rPr>
            </w:pPr>
            <w:r w:rsidRPr="00C74C21">
              <w:rPr>
                <w:rFonts w:cs="Times New Roman"/>
                <w:kern w:val="2"/>
                <w:sz w:val="22"/>
                <w:szCs w:val="22"/>
                <w:lang w:eastAsia="zh-CN"/>
              </w:rPr>
              <w:t xml:space="preserve">Chapter </w:t>
            </w:r>
            <w:r w:rsidR="0056697C">
              <w:rPr>
                <w:rFonts w:cs="Times New Roman"/>
                <w:kern w:val="2"/>
                <w:sz w:val="22"/>
                <w:szCs w:val="22"/>
                <w:lang w:eastAsia="zh-CN"/>
              </w:rPr>
              <w:t>7</w:t>
            </w:r>
            <w:r w:rsidR="00863DBD">
              <w:rPr>
                <w:rFonts w:cs="Times New Roman"/>
                <w:kern w:val="2"/>
                <w:sz w:val="22"/>
                <w:szCs w:val="22"/>
                <w:lang w:eastAsia="zh-CN"/>
              </w:rPr>
              <w:t xml:space="preserve"> and </w:t>
            </w:r>
            <w:r w:rsidR="001F177A">
              <w:rPr>
                <w:rFonts w:cs="Times New Roman"/>
                <w:kern w:val="2"/>
                <w:sz w:val="22"/>
                <w:szCs w:val="22"/>
                <w:lang w:eastAsia="zh-CN"/>
              </w:rPr>
              <w:t xml:space="preserve">Case </w:t>
            </w:r>
            <w:r w:rsidR="00863DBD">
              <w:rPr>
                <w:rFonts w:cs="Times New Roman"/>
                <w:kern w:val="2"/>
                <w:sz w:val="22"/>
                <w:szCs w:val="22"/>
                <w:lang w:eastAsia="zh-CN"/>
              </w:rPr>
              <w:t xml:space="preserve">reading </w:t>
            </w:r>
            <w:proofErr w:type="spellStart"/>
            <w:r w:rsidR="00863DBD" w:rsidRPr="001F177A">
              <w:rPr>
                <w:rFonts w:cs="Times New Roman"/>
                <w:kern w:val="2"/>
                <w:sz w:val="22"/>
                <w:szCs w:val="22"/>
                <w:lang w:eastAsia="zh-CN"/>
              </w:rPr>
              <w:t>SanLu</w:t>
            </w:r>
            <w:proofErr w:type="spellEnd"/>
            <w:r w:rsidR="00863DBD" w:rsidRPr="001F177A">
              <w:rPr>
                <w:rFonts w:cs="Times New Roman"/>
                <w:kern w:val="2"/>
                <w:sz w:val="22"/>
                <w:szCs w:val="22"/>
                <w:lang w:eastAsia="zh-CN"/>
              </w:rPr>
              <w:t xml:space="preserve"> </w:t>
            </w:r>
            <w:hyperlink r:id="rId10" w:tgtFrame="_blank" w:history="1">
              <w:r w:rsidR="00863DBD" w:rsidRPr="001F177A">
                <w:rPr>
                  <w:rStyle w:val="a9"/>
                  <w:color w:val="auto"/>
                  <w:u w:val="none"/>
                </w:rPr>
                <w:t>M</w:t>
              </w:r>
              <w:r w:rsidR="00863DBD" w:rsidRPr="001F177A">
                <w:rPr>
                  <w:rStyle w:val="a9"/>
                  <w:rFonts w:cs="Times New Roman"/>
                  <w:color w:val="auto"/>
                  <w:kern w:val="2"/>
                  <w:sz w:val="22"/>
                  <w:szCs w:val="22"/>
                  <w:u w:val="none"/>
                  <w:lang w:eastAsia="zh-CN"/>
                </w:rPr>
                <w:t>ilk powder</w:t>
              </w:r>
            </w:hyperlink>
          </w:p>
        </w:tc>
        <w:tc>
          <w:tcPr>
            <w:tcW w:w="1224" w:type="pct"/>
          </w:tcPr>
          <w:p w:rsidR="007E7C54" w:rsidRPr="009A51CB" w:rsidRDefault="007E7C54" w:rsidP="00863DBD">
            <w:pPr>
              <w:widowControl w:val="0"/>
              <w:spacing w:line="360" w:lineRule="auto"/>
              <w:rPr>
                <w:rFonts w:cs="Times New Roman"/>
                <w:kern w:val="2"/>
                <w:sz w:val="22"/>
                <w:szCs w:val="22"/>
                <w:lang w:eastAsia="zh-CN"/>
              </w:rPr>
            </w:pPr>
            <w:r w:rsidRPr="009A51CB">
              <w:rPr>
                <w:rFonts w:cs="Times New Roman"/>
                <w:kern w:val="2"/>
                <w:sz w:val="22"/>
                <w:szCs w:val="22"/>
                <w:lang w:eastAsia="zh-CN"/>
              </w:rPr>
              <w:t>Case Discussion</w:t>
            </w:r>
            <w:r w:rsidR="00863DBD" w:rsidRPr="001F177A">
              <w:rPr>
                <w:rFonts w:cs="Times New Roman"/>
                <w:kern w:val="2"/>
                <w:sz w:val="22"/>
                <w:szCs w:val="22"/>
                <w:lang w:eastAsia="zh-CN"/>
              </w:rPr>
              <w:t xml:space="preserve"> </w:t>
            </w:r>
            <w:proofErr w:type="spellStart"/>
            <w:r w:rsidR="00863DBD" w:rsidRPr="001F177A">
              <w:rPr>
                <w:rFonts w:cs="Times New Roman"/>
                <w:kern w:val="2"/>
                <w:sz w:val="22"/>
                <w:szCs w:val="22"/>
                <w:lang w:eastAsia="zh-CN"/>
              </w:rPr>
              <w:t>SanLu</w:t>
            </w:r>
            <w:proofErr w:type="spellEnd"/>
            <w:r w:rsidR="00863DBD" w:rsidRPr="001F177A">
              <w:rPr>
                <w:rFonts w:cs="Times New Roman"/>
                <w:kern w:val="2"/>
                <w:sz w:val="22"/>
                <w:szCs w:val="22"/>
                <w:lang w:eastAsia="zh-CN"/>
              </w:rPr>
              <w:t xml:space="preserve"> </w:t>
            </w:r>
            <w:hyperlink r:id="rId11" w:tgtFrame="_blank" w:history="1">
              <w:r w:rsidR="00863DBD" w:rsidRPr="001F177A">
                <w:rPr>
                  <w:rStyle w:val="a9"/>
                  <w:color w:val="auto"/>
                  <w:u w:val="none"/>
                </w:rPr>
                <w:t>M</w:t>
              </w:r>
              <w:r w:rsidR="00863DBD" w:rsidRPr="001F177A">
                <w:rPr>
                  <w:rStyle w:val="a9"/>
                  <w:rFonts w:cs="Times New Roman"/>
                  <w:color w:val="auto"/>
                  <w:kern w:val="2"/>
                  <w:sz w:val="22"/>
                  <w:szCs w:val="22"/>
                  <w:u w:val="none"/>
                  <w:lang w:eastAsia="zh-CN"/>
                </w:rPr>
                <w:t>ilk powder</w:t>
              </w:r>
            </w:hyperlink>
          </w:p>
        </w:tc>
      </w:tr>
      <w:tr w:rsidR="007E7C54" w:rsidRPr="009A51CB" w:rsidTr="00FC1185">
        <w:trPr>
          <w:trHeight w:val="205"/>
          <w:jc w:val="center"/>
        </w:trPr>
        <w:tc>
          <w:tcPr>
            <w:tcW w:w="366" w:type="pct"/>
            <w:vAlign w:val="center"/>
          </w:tcPr>
          <w:p w:rsidR="007E7C54" w:rsidRPr="00C74C21" w:rsidRDefault="007E7C54" w:rsidP="007E7C54">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12</w:t>
            </w:r>
          </w:p>
        </w:tc>
        <w:tc>
          <w:tcPr>
            <w:tcW w:w="449" w:type="pct"/>
          </w:tcPr>
          <w:p w:rsidR="007E7C54" w:rsidRPr="009A51CB" w:rsidRDefault="007E7C54" w:rsidP="007E7C54">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12</w:t>
            </w:r>
          </w:p>
        </w:tc>
        <w:tc>
          <w:tcPr>
            <w:tcW w:w="443" w:type="pct"/>
            <w:vAlign w:val="center"/>
          </w:tcPr>
          <w:p w:rsidR="007E7C54" w:rsidRPr="00C74C21" w:rsidRDefault="007E7C54" w:rsidP="000F6E3F">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Nov. 2</w:t>
            </w:r>
            <w:r w:rsidR="000F6E3F">
              <w:rPr>
                <w:rFonts w:cs="Times New Roman"/>
                <w:kern w:val="2"/>
                <w:sz w:val="22"/>
                <w:szCs w:val="22"/>
                <w:lang w:eastAsia="zh-CN"/>
              </w:rPr>
              <w:t>9</w:t>
            </w:r>
          </w:p>
        </w:tc>
        <w:tc>
          <w:tcPr>
            <w:tcW w:w="1392" w:type="pct"/>
            <w:vMerge/>
            <w:vAlign w:val="center"/>
          </w:tcPr>
          <w:p w:rsidR="007E7C54" w:rsidRPr="00C74C21" w:rsidRDefault="007E7C54" w:rsidP="007E7C54">
            <w:pPr>
              <w:widowControl w:val="0"/>
              <w:spacing w:line="360" w:lineRule="auto"/>
              <w:jc w:val="center"/>
              <w:rPr>
                <w:rFonts w:cs="Times New Roman"/>
                <w:kern w:val="2"/>
                <w:sz w:val="22"/>
                <w:szCs w:val="22"/>
                <w:lang w:eastAsia="zh-CN"/>
              </w:rPr>
            </w:pPr>
          </w:p>
        </w:tc>
        <w:tc>
          <w:tcPr>
            <w:tcW w:w="1126" w:type="pct"/>
          </w:tcPr>
          <w:p w:rsidR="007E7C54" w:rsidRPr="009A51CB" w:rsidRDefault="007E7C54" w:rsidP="0056697C">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 xml:space="preserve">Chapter </w:t>
            </w:r>
            <w:r w:rsidR="0056697C">
              <w:rPr>
                <w:rFonts w:cs="Times New Roman"/>
                <w:kern w:val="2"/>
                <w:sz w:val="22"/>
                <w:szCs w:val="22"/>
                <w:lang w:eastAsia="zh-CN"/>
              </w:rPr>
              <w:t>7</w:t>
            </w:r>
          </w:p>
        </w:tc>
        <w:tc>
          <w:tcPr>
            <w:tcW w:w="1224" w:type="pct"/>
          </w:tcPr>
          <w:p w:rsidR="007E7C54" w:rsidRPr="009A51CB" w:rsidRDefault="007E7C54" w:rsidP="007E7C54">
            <w:pPr>
              <w:widowControl w:val="0"/>
              <w:spacing w:line="360" w:lineRule="auto"/>
              <w:rPr>
                <w:rFonts w:cs="Times New Roman"/>
                <w:kern w:val="2"/>
                <w:sz w:val="22"/>
                <w:szCs w:val="22"/>
                <w:lang w:eastAsia="zh-CN"/>
              </w:rPr>
            </w:pPr>
            <w:r>
              <w:rPr>
                <w:rFonts w:cs="Times New Roman"/>
                <w:kern w:val="2"/>
                <w:sz w:val="22"/>
                <w:szCs w:val="22"/>
                <w:lang w:eastAsia="zh-CN"/>
              </w:rPr>
              <w:t>T</w:t>
            </w:r>
            <w:r>
              <w:rPr>
                <w:rFonts w:cs="Times New Roman" w:hint="eastAsia"/>
                <w:kern w:val="2"/>
                <w:sz w:val="22"/>
                <w:szCs w:val="22"/>
                <w:lang w:eastAsia="zh-CN"/>
              </w:rPr>
              <w:t>eam</w:t>
            </w:r>
            <w:r>
              <w:rPr>
                <w:rFonts w:cs="Times New Roman"/>
                <w:kern w:val="2"/>
                <w:sz w:val="22"/>
                <w:szCs w:val="22"/>
                <w:lang w:eastAsia="zh-CN"/>
              </w:rPr>
              <w:t xml:space="preserve"> </w:t>
            </w:r>
            <w:r>
              <w:rPr>
                <w:rFonts w:cs="Times New Roman" w:hint="eastAsia"/>
                <w:kern w:val="2"/>
                <w:sz w:val="22"/>
                <w:szCs w:val="22"/>
                <w:lang w:eastAsia="zh-CN"/>
              </w:rPr>
              <w:t>work</w:t>
            </w:r>
            <w:r>
              <w:rPr>
                <w:rFonts w:cs="Times New Roman"/>
                <w:kern w:val="2"/>
                <w:sz w:val="22"/>
                <w:szCs w:val="22"/>
                <w:lang w:eastAsia="zh-CN"/>
              </w:rPr>
              <w:t xml:space="preserve"> presentation</w:t>
            </w:r>
          </w:p>
        </w:tc>
      </w:tr>
      <w:tr w:rsidR="007E7C54" w:rsidRPr="009A51CB" w:rsidTr="00FC1185">
        <w:trPr>
          <w:trHeight w:val="347"/>
          <w:jc w:val="center"/>
        </w:trPr>
        <w:tc>
          <w:tcPr>
            <w:tcW w:w="366" w:type="pct"/>
            <w:shd w:val="clear" w:color="auto" w:fill="FFFFFF"/>
            <w:vAlign w:val="center"/>
          </w:tcPr>
          <w:p w:rsidR="007E7C54" w:rsidRPr="00C74C21" w:rsidRDefault="007E7C54" w:rsidP="007E7C54">
            <w:pPr>
              <w:widowControl w:val="0"/>
              <w:spacing w:line="360" w:lineRule="auto"/>
              <w:jc w:val="center"/>
              <w:rPr>
                <w:rFonts w:cs="Times New Roman"/>
                <w:kern w:val="2"/>
                <w:sz w:val="22"/>
                <w:szCs w:val="22"/>
                <w:lang w:eastAsia="zh-CN"/>
              </w:rPr>
            </w:pPr>
            <w:r>
              <w:rPr>
                <w:rFonts w:cs="Times New Roman" w:hint="eastAsia"/>
                <w:kern w:val="2"/>
                <w:sz w:val="22"/>
                <w:szCs w:val="22"/>
                <w:lang w:eastAsia="zh-CN"/>
              </w:rPr>
              <w:t>13</w:t>
            </w:r>
          </w:p>
        </w:tc>
        <w:tc>
          <w:tcPr>
            <w:tcW w:w="449" w:type="pct"/>
            <w:shd w:val="clear" w:color="auto" w:fill="FFFFFF"/>
          </w:tcPr>
          <w:p w:rsidR="007E7C54" w:rsidRPr="009A51CB" w:rsidRDefault="007E7C54" w:rsidP="007E7C54">
            <w:pPr>
              <w:widowControl w:val="0"/>
              <w:spacing w:line="360" w:lineRule="auto"/>
              <w:jc w:val="center"/>
              <w:rPr>
                <w:rFonts w:cs="Times New Roman"/>
                <w:kern w:val="2"/>
                <w:sz w:val="22"/>
                <w:szCs w:val="22"/>
                <w:lang w:eastAsia="zh-CN"/>
              </w:rPr>
            </w:pPr>
            <w:r>
              <w:rPr>
                <w:rFonts w:cs="Times New Roman" w:hint="eastAsia"/>
                <w:kern w:val="2"/>
                <w:sz w:val="22"/>
                <w:szCs w:val="22"/>
                <w:lang w:eastAsia="zh-CN"/>
              </w:rPr>
              <w:t>13</w:t>
            </w:r>
          </w:p>
        </w:tc>
        <w:tc>
          <w:tcPr>
            <w:tcW w:w="443" w:type="pct"/>
            <w:shd w:val="clear" w:color="auto" w:fill="FFFFFF"/>
            <w:vAlign w:val="center"/>
          </w:tcPr>
          <w:p w:rsidR="007E7C54" w:rsidRPr="00C74C21" w:rsidRDefault="007E7C54" w:rsidP="000F6E3F">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 xml:space="preserve">Dec. </w:t>
            </w:r>
            <w:r w:rsidR="000F6E3F">
              <w:rPr>
                <w:rFonts w:cs="Times New Roman"/>
                <w:kern w:val="2"/>
                <w:sz w:val="22"/>
                <w:szCs w:val="22"/>
                <w:lang w:eastAsia="zh-CN"/>
              </w:rPr>
              <w:t>6</w:t>
            </w:r>
          </w:p>
        </w:tc>
        <w:tc>
          <w:tcPr>
            <w:tcW w:w="1392" w:type="pct"/>
            <w:shd w:val="clear" w:color="auto" w:fill="FFFFFF"/>
            <w:vAlign w:val="center"/>
          </w:tcPr>
          <w:p w:rsidR="007E7C54" w:rsidRPr="00645866" w:rsidRDefault="00645866" w:rsidP="00645866">
            <w:pPr>
              <w:widowControl w:val="0"/>
              <w:spacing w:line="360" w:lineRule="auto"/>
              <w:rPr>
                <w:rFonts w:cs="Times New Roman"/>
                <w:kern w:val="2"/>
                <w:sz w:val="22"/>
                <w:szCs w:val="22"/>
                <w:lang w:eastAsia="zh-CN"/>
              </w:rPr>
            </w:pPr>
            <w:r w:rsidRPr="00645866">
              <w:rPr>
                <w:rFonts w:cs="Times New Roman"/>
                <w:kern w:val="2"/>
                <w:sz w:val="22"/>
                <w:szCs w:val="22"/>
                <w:lang w:eastAsia="zh-CN"/>
              </w:rPr>
              <w:t> </w:t>
            </w:r>
            <w:hyperlink r:id="rId12" w:tgtFrame="_blank" w:history="1">
              <w:r>
                <w:rPr>
                  <w:rStyle w:val="a9"/>
                  <w:rFonts w:cs="Times New Roman" w:hint="eastAsia"/>
                  <w:color w:val="auto"/>
                  <w:kern w:val="2"/>
                  <w:sz w:val="22"/>
                  <w:szCs w:val="22"/>
                  <w:u w:val="none"/>
                  <w:lang w:eastAsia="zh-CN"/>
                </w:rPr>
                <w:t>G</w:t>
              </w:r>
              <w:r w:rsidRPr="00645866">
                <w:rPr>
                  <w:rStyle w:val="a9"/>
                  <w:rFonts w:cs="Times New Roman"/>
                  <w:color w:val="auto"/>
                  <w:kern w:val="2"/>
                  <w:sz w:val="22"/>
                  <w:szCs w:val="22"/>
                  <w:u w:val="none"/>
                  <w:lang w:eastAsia="zh-CN"/>
                </w:rPr>
                <w:t xml:space="preserve">overnment </w:t>
              </w:r>
              <w:r>
                <w:rPr>
                  <w:rStyle w:val="a9"/>
                  <w:rFonts w:cs="Times New Roman"/>
                  <w:color w:val="auto"/>
                  <w:kern w:val="2"/>
                  <w:sz w:val="22"/>
                  <w:szCs w:val="22"/>
                  <w:u w:val="none"/>
                  <w:lang w:eastAsia="zh-CN"/>
                </w:rPr>
                <w:t>P</w:t>
              </w:r>
              <w:r w:rsidRPr="00645866">
                <w:rPr>
                  <w:rStyle w:val="a9"/>
                  <w:rFonts w:cs="Times New Roman"/>
                  <w:color w:val="auto"/>
                  <w:kern w:val="2"/>
                  <w:sz w:val="22"/>
                  <w:szCs w:val="22"/>
                  <w:u w:val="none"/>
                  <w:lang w:eastAsia="zh-CN"/>
                </w:rPr>
                <w:t xml:space="preserve">rocurement </w:t>
              </w:r>
              <w:r>
                <w:rPr>
                  <w:rStyle w:val="a9"/>
                  <w:rFonts w:cs="Times New Roman"/>
                  <w:color w:val="auto"/>
                  <w:kern w:val="2"/>
                  <w:sz w:val="22"/>
                  <w:szCs w:val="22"/>
                  <w:u w:val="none"/>
                  <w:lang w:eastAsia="zh-CN"/>
                </w:rPr>
                <w:t>L</w:t>
              </w:r>
              <w:r w:rsidRPr="00645866">
                <w:rPr>
                  <w:rStyle w:val="a9"/>
                  <w:rFonts w:cs="Times New Roman"/>
                  <w:color w:val="auto"/>
                  <w:kern w:val="2"/>
                  <w:sz w:val="22"/>
                  <w:szCs w:val="22"/>
                  <w:u w:val="none"/>
                  <w:lang w:eastAsia="zh-CN"/>
                </w:rPr>
                <w:t>aw</w:t>
              </w:r>
            </w:hyperlink>
          </w:p>
        </w:tc>
        <w:tc>
          <w:tcPr>
            <w:tcW w:w="1126" w:type="pct"/>
            <w:shd w:val="clear" w:color="auto" w:fill="FFFFFF"/>
          </w:tcPr>
          <w:p w:rsidR="007E7C54" w:rsidRPr="009A51CB" w:rsidRDefault="007E7C54" w:rsidP="0056697C">
            <w:pPr>
              <w:widowControl w:val="0"/>
              <w:spacing w:line="360" w:lineRule="auto"/>
              <w:jc w:val="center"/>
              <w:rPr>
                <w:rFonts w:cs="Times New Roman"/>
                <w:kern w:val="2"/>
                <w:sz w:val="22"/>
                <w:szCs w:val="22"/>
                <w:lang w:eastAsia="zh-CN"/>
              </w:rPr>
            </w:pPr>
            <w:r>
              <w:rPr>
                <w:rFonts w:cs="Times New Roman"/>
                <w:kern w:val="2"/>
                <w:sz w:val="22"/>
                <w:szCs w:val="22"/>
                <w:lang w:eastAsia="zh-CN"/>
              </w:rPr>
              <w:t xml:space="preserve">Chapter </w:t>
            </w:r>
            <w:r w:rsidR="0056697C">
              <w:rPr>
                <w:rFonts w:cs="Times New Roman"/>
                <w:kern w:val="2"/>
                <w:sz w:val="22"/>
                <w:szCs w:val="22"/>
                <w:lang w:eastAsia="zh-CN"/>
              </w:rPr>
              <w:t>8</w:t>
            </w:r>
          </w:p>
        </w:tc>
        <w:tc>
          <w:tcPr>
            <w:tcW w:w="1224" w:type="pct"/>
            <w:shd w:val="clear" w:color="auto" w:fill="FFFFFF"/>
          </w:tcPr>
          <w:p w:rsidR="007E7C54" w:rsidRPr="009A51CB" w:rsidRDefault="007E7C54" w:rsidP="007E7C54">
            <w:pPr>
              <w:widowControl w:val="0"/>
              <w:spacing w:line="360" w:lineRule="auto"/>
              <w:jc w:val="center"/>
              <w:rPr>
                <w:rFonts w:cs="Times New Roman"/>
                <w:kern w:val="2"/>
                <w:sz w:val="22"/>
                <w:szCs w:val="22"/>
                <w:lang w:eastAsia="zh-CN"/>
              </w:rPr>
            </w:pPr>
          </w:p>
        </w:tc>
      </w:tr>
      <w:tr w:rsidR="007E7C54" w:rsidRPr="009A51CB" w:rsidTr="00FC1185">
        <w:trPr>
          <w:trHeight w:val="347"/>
          <w:jc w:val="center"/>
        </w:trPr>
        <w:tc>
          <w:tcPr>
            <w:tcW w:w="366" w:type="pct"/>
            <w:shd w:val="clear" w:color="auto" w:fill="FFFFFF"/>
            <w:vAlign w:val="center"/>
          </w:tcPr>
          <w:p w:rsidR="007E7C54" w:rsidRPr="00C74C21" w:rsidRDefault="007E7C54" w:rsidP="007E7C54">
            <w:pPr>
              <w:widowControl w:val="0"/>
              <w:spacing w:line="360" w:lineRule="auto"/>
              <w:jc w:val="center"/>
              <w:rPr>
                <w:rFonts w:cs="Times New Roman"/>
                <w:kern w:val="2"/>
                <w:sz w:val="22"/>
                <w:szCs w:val="22"/>
                <w:lang w:eastAsia="zh-CN"/>
              </w:rPr>
            </w:pPr>
            <w:r>
              <w:rPr>
                <w:rFonts w:cs="Times New Roman" w:hint="eastAsia"/>
                <w:kern w:val="2"/>
                <w:sz w:val="22"/>
                <w:szCs w:val="22"/>
                <w:lang w:eastAsia="zh-CN"/>
              </w:rPr>
              <w:t>14</w:t>
            </w:r>
          </w:p>
        </w:tc>
        <w:tc>
          <w:tcPr>
            <w:tcW w:w="449" w:type="pct"/>
            <w:shd w:val="clear" w:color="auto" w:fill="FFFFFF"/>
          </w:tcPr>
          <w:p w:rsidR="007E7C54" w:rsidRPr="009A51CB" w:rsidRDefault="007E7C54" w:rsidP="007E7C54">
            <w:pPr>
              <w:widowControl w:val="0"/>
              <w:spacing w:line="360" w:lineRule="auto"/>
              <w:jc w:val="center"/>
              <w:rPr>
                <w:rFonts w:cs="Times New Roman"/>
                <w:kern w:val="2"/>
                <w:sz w:val="22"/>
                <w:szCs w:val="22"/>
                <w:lang w:eastAsia="zh-CN"/>
              </w:rPr>
            </w:pPr>
            <w:r>
              <w:rPr>
                <w:rFonts w:cs="Times New Roman" w:hint="eastAsia"/>
                <w:kern w:val="2"/>
                <w:sz w:val="22"/>
                <w:szCs w:val="22"/>
                <w:lang w:eastAsia="zh-CN"/>
              </w:rPr>
              <w:t>14</w:t>
            </w:r>
          </w:p>
        </w:tc>
        <w:tc>
          <w:tcPr>
            <w:tcW w:w="443" w:type="pct"/>
            <w:shd w:val="clear" w:color="auto" w:fill="FFFFFF"/>
            <w:vAlign w:val="center"/>
          </w:tcPr>
          <w:p w:rsidR="007E7C54" w:rsidRPr="00C74C21" w:rsidRDefault="007E7C54" w:rsidP="000F6E3F">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Dec. 1</w:t>
            </w:r>
            <w:r w:rsidR="000F6E3F">
              <w:rPr>
                <w:rFonts w:cs="Times New Roman"/>
                <w:kern w:val="2"/>
                <w:sz w:val="22"/>
                <w:szCs w:val="22"/>
                <w:lang w:eastAsia="zh-CN"/>
              </w:rPr>
              <w:t>3</w:t>
            </w:r>
          </w:p>
        </w:tc>
        <w:tc>
          <w:tcPr>
            <w:tcW w:w="1392" w:type="pct"/>
            <w:shd w:val="clear" w:color="auto" w:fill="FFFFFF"/>
            <w:vAlign w:val="center"/>
          </w:tcPr>
          <w:p w:rsidR="007E7C54" w:rsidRPr="00C74C21" w:rsidRDefault="007E7C54" w:rsidP="007E7C54">
            <w:pPr>
              <w:widowControl w:val="0"/>
              <w:spacing w:line="360" w:lineRule="auto"/>
              <w:jc w:val="center"/>
              <w:rPr>
                <w:rFonts w:cs="Times New Roman"/>
                <w:kern w:val="2"/>
                <w:sz w:val="22"/>
                <w:szCs w:val="22"/>
                <w:lang w:eastAsia="zh-CN"/>
              </w:rPr>
            </w:pPr>
            <w:r>
              <w:rPr>
                <w:rFonts w:cs="Times New Roman" w:hint="eastAsia"/>
                <w:kern w:val="2"/>
                <w:sz w:val="22"/>
                <w:szCs w:val="22"/>
                <w:lang w:eastAsia="zh-CN"/>
              </w:rPr>
              <w:t>Fiscal Law</w:t>
            </w:r>
          </w:p>
        </w:tc>
        <w:tc>
          <w:tcPr>
            <w:tcW w:w="1126" w:type="pct"/>
            <w:shd w:val="clear" w:color="auto" w:fill="FFFFFF"/>
          </w:tcPr>
          <w:p w:rsidR="007E7C54" w:rsidRPr="009A51CB" w:rsidRDefault="007E7C54" w:rsidP="0056697C">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Chapter</w:t>
            </w:r>
            <w:r w:rsidR="0056697C">
              <w:rPr>
                <w:rFonts w:cs="Times New Roman"/>
                <w:kern w:val="2"/>
                <w:sz w:val="22"/>
                <w:szCs w:val="22"/>
                <w:lang w:eastAsia="zh-CN"/>
              </w:rPr>
              <w:t>9</w:t>
            </w:r>
          </w:p>
        </w:tc>
        <w:tc>
          <w:tcPr>
            <w:tcW w:w="1224" w:type="pct"/>
            <w:shd w:val="clear" w:color="auto" w:fill="FFFFFF"/>
          </w:tcPr>
          <w:p w:rsidR="007E7C54" w:rsidRPr="009A51CB" w:rsidRDefault="00D67D4C" w:rsidP="00D67D4C">
            <w:pPr>
              <w:widowControl w:val="0"/>
              <w:spacing w:line="360" w:lineRule="auto"/>
              <w:rPr>
                <w:rFonts w:cs="Times New Roman"/>
                <w:kern w:val="2"/>
                <w:sz w:val="22"/>
                <w:szCs w:val="22"/>
                <w:lang w:eastAsia="zh-CN"/>
              </w:rPr>
            </w:pPr>
            <w:r>
              <w:rPr>
                <w:rFonts w:cs="Times New Roman"/>
                <w:kern w:val="2"/>
                <w:sz w:val="22"/>
                <w:szCs w:val="22"/>
                <w:lang w:eastAsia="zh-CN"/>
              </w:rPr>
              <w:t>T</w:t>
            </w:r>
            <w:r>
              <w:rPr>
                <w:rFonts w:cs="Times New Roman" w:hint="eastAsia"/>
                <w:kern w:val="2"/>
                <w:sz w:val="22"/>
                <w:szCs w:val="22"/>
                <w:lang w:eastAsia="zh-CN"/>
              </w:rPr>
              <w:t>eam</w:t>
            </w:r>
            <w:r>
              <w:rPr>
                <w:rFonts w:cs="Times New Roman"/>
                <w:kern w:val="2"/>
                <w:sz w:val="22"/>
                <w:szCs w:val="22"/>
                <w:lang w:eastAsia="zh-CN"/>
              </w:rPr>
              <w:t xml:space="preserve"> </w:t>
            </w:r>
            <w:r>
              <w:rPr>
                <w:rFonts w:cs="Times New Roman" w:hint="eastAsia"/>
                <w:kern w:val="2"/>
                <w:sz w:val="22"/>
                <w:szCs w:val="22"/>
                <w:lang w:eastAsia="zh-CN"/>
              </w:rPr>
              <w:t>work</w:t>
            </w:r>
            <w:r>
              <w:rPr>
                <w:rFonts w:cs="Times New Roman"/>
                <w:kern w:val="2"/>
                <w:sz w:val="22"/>
                <w:szCs w:val="22"/>
                <w:lang w:eastAsia="zh-CN"/>
              </w:rPr>
              <w:t xml:space="preserve"> presentation</w:t>
            </w:r>
          </w:p>
        </w:tc>
      </w:tr>
      <w:tr w:rsidR="007E7C54" w:rsidRPr="009A51CB" w:rsidTr="00FC1185">
        <w:trPr>
          <w:trHeight w:val="347"/>
          <w:jc w:val="center"/>
        </w:trPr>
        <w:tc>
          <w:tcPr>
            <w:tcW w:w="366" w:type="pct"/>
            <w:shd w:val="clear" w:color="auto" w:fill="FFFFFF"/>
            <w:vAlign w:val="center"/>
          </w:tcPr>
          <w:p w:rsidR="007E7C54" w:rsidRPr="00C74C21" w:rsidRDefault="007E7C54" w:rsidP="007E7C54">
            <w:pPr>
              <w:widowControl w:val="0"/>
              <w:spacing w:line="360" w:lineRule="auto"/>
              <w:jc w:val="center"/>
              <w:rPr>
                <w:rFonts w:cs="Times New Roman"/>
                <w:kern w:val="2"/>
                <w:sz w:val="22"/>
                <w:szCs w:val="22"/>
                <w:lang w:eastAsia="zh-CN"/>
              </w:rPr>
            </w:pPr>
            <w:r>
              <w:rPr>
                <w:rFonts w:cs="Times New Roman" w:hint="eastAsia"/>
                <w:kern w:val="2"/>
                <w:sz w:val="22"/>
                <w:szCs w:val="22"/>
                <w:lang w:eastAsia="zh-CN"/>
              </w:rPr>
              <w:t>15</w:t>
            </w:r>
          </w:p>
        </w:tc>
        <w:tc>
          <w:tcPr>
            <w:tcW w:w="449" w:type="pct"/>
            <w:shd w:val="clear" w:color="auto" w:fill="FFFFFF"/>
          </w:tcPr>
          <w:p w:rsidR="007E7C54" w:rsidRPr="009A51CB" w:rsidRDefault="007E7C54" w:rsidP="007E7C54">
            <w:pPr>
              <w:widowControl w:val="0"/>
              <w:spacing w:line="360" w:lineRule="auto"/>
              <w:jc w:val="center"/>
              <w:rPr>
                <w:rFonts w:cs="Times New Roman"/>
                <w:kern w:val="2"/>
                <w:sz w:val="22"/>
                <w:szCs w:val="22"/>
                <w:lang w:eastAsia="zh-CN"/>
              </w:rPr>
            </w:pPr>
            <w:r>
              <w:rPr>
                <w:rFonts w:cs="Times New Roman" w:hint="eastAsia"/>
                <w:kern w:val="2"/>
                <w:sz w:val="22"/>
                <w:szCs w:val="22"/>
                <w:lang w:eastAsia="zh-CN"/>
              </w:rPr>
              <w:t>15</w:t>
            </w:r>
          </w:p>
        </w:tc>
        <w:tc>
          <w:tcPr>
            <w:tcW w:w="443" w:type="pct"/>
            <w:shd w:val="clear" w:color="auto" w:fill="FFFFFF"/>
            <w:vAlign w:val="center"/>
          </w:tcPr>
          <w:p w:rsidR="007E7C54" w:rsidRPr="00C74C21" w:rsidRDefault="007E7C54" w:rsidP="000F6E3F">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 xml:space="preserve">Dec. </w:t>
            </w:r>
            <w:r w:rsidR="000F6E3F">
              <w:rPr>
                <w:rFonts w:cs="Times New Roman"/>
                <w:kern w:val="2"/>
                <w:sz w:val="22"/>
                <w:szCs w:val="22"/>
                <w:lang w:eastAsia="zh-CN"/>
              </w:rPr>
              <w:t>20</w:t>
            </w:r>
          </w:p>
        </w:tc>
        <w:tc>
          <w:tcPr>
            <w:tcW w:w="1392" w:type="pct"/>
            <w:shd w:val="clear" w:color="auto" w:fill="FFFFFF"/>
            <w:vAlign w:val="center"/>
          </w:tcPr>
          <w:p w:rsidR="007E7C54" w:rsidRPr="00C74C21" w:rsidRDefault="007E7C54" w:rsidP="007E7C54">
            <w:pPr>
              <w:widowControl w:val="0"/>
              <w:spacing w:line="360" w:lineRule="auto"/>
              <w:jc w:val="center"/>
              <w:rPr>
                <w:rFonts w:cs="Times New Roman"/>
                <w:kern w:val="2"/>
                <w:sz w:val="22"/>
                <w:szCs w:val="22"/>
                <w:lang w:eastAsia="zh-CN"/>
              </w:rPr>
            </w:pPr>
            <w:r>
              <w:rPr>
                <w:rFonts w:cs="Times New Roman"/>
                <w:kern w:val="2"/>
                <w:sz w:val="22"/>
                <w:szCs w:val="22"/>
                <w:lang w:eastAsia="zh-CN"/>
              </w:rPr>
              <w:t xml:space="preserve">Financial Law </w:t>
            </w:r>
          </w:p>
        </w:tc>
        <w:tc>
          <w:tcPr>
            <w:tcW w:w="1126" w:type="pct"/>
            <w:shd w:val="clear" w:color="auto" w:fill="FFFFFF"/>
          </w:tcPr>
          <w:p w:rsidR="007E7C54" w:rsidRPr="009A51CB" w:rsidRDefault="007E7C54" w:rsidP="0056697C">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Chapter1</w:t>
            </w:r>
            <w:r w:rsidR="0056697C">
              <w:rPr>
                <w:rFonts w:cs="Times New Roman"/>
                <w:kern w:val="2"/>
                <w:sz w:val="22"/>
                <w:szCs w:val="22"/>
                <w:lang w:eastAsia="zh-CN"/>
              </w:rPr>
              <w:t>0</w:t>
            </w:r>
          </w:p>
        </w:tc>
        <w:tc>
          <w:tcPr>
            <w:tcW w:w="1224" w:type="pct"/>
            <w:shd w:val="clear" w:color="auto" w:fill="FFFFFF"/>
          </w:tcPr>
          <w:p w:rsidR="007E7C54" w:rsidRPr="009A51CB" w:rsidRDefault="007E7C54" w:rsidP="00976B62">
            <w:pPr>
              <w:widowControl w:val="0"/>
              <w:spacing w:line="360" w:lineRule="auto"/>
              <w:rPr>
                <w:rFonts w:cs="Times New Roman"/>
                <w:kern w:val="2"/>
                <w:sz w:val="22"/>
                <w:szCs w:val="22"/>
                <w:lang w:eastAsia="zh-CN"/>
              </w:rPr>
            </w:pPr>
          </w:p>
        </w:tc>
      </w:tr>
      <w:tr w:rsidR="007E7C54" w:rsidRPr="009A51CB" w:rsidTr="00FC1185">
        <w:trPr>
          <w:trHeight w:val="347"/>
          <w:jc w:val="center"/>
        </w:trPr>
        <w:tc>
          <w:tcPr>
            <w:tcW w:w="366" w:type="pct"/>
            <w:shd w:val="clear" w:color="auto" w:fill="FFFFFF"/>
            <w:vAlign w:val="center"/>
          </w:tcPr>
          <w:p w:rsidR="007E7C54" w:rsidRPr="00C74C21" w:rsidRDefault="007E7C54" w:rsidP="007E7C54">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16</w:t>
            </w:r>
          </w:p>
        </w:tc>
        <w:tc>
          <w:tcPr>
            <w:tcW w:w="449" w:type="pct"/>
            <w:shd w:val="clear" w:color="auto" w:fill="FFFFFF"/>
          </w:tcPr>
          <w:p w:rsidR="007E7C54" w:rsidRPr="009A51CB" w:rsidRDefault="007E7C54" w:rsidP="007E7C54">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16</w:t>
            </w:r>
          </w:p>
        </w:tc>
        <w:tc>
          <w:tcPr>
            <w:tcW w:w="443" w:type="pct"/>
            <w:shd w:val="clear" w:color="auto" w:fill="FFFFFF"/>
            <w:vAlign w:val="center"/>
          </w:tcPr>
          <w:p w:rsidR="007E7C54" w:rsidRPr="00C74C21" w:rsidRDefault="007E7C54" w:rsidP="000F6E3F">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Dec.2</w:t>
            </w:r>
            <w:r w:rsidR="000F6E3F">
              <w:rPr>
                <w:rFonts w:cs="Times New Roman"/>
                <w:kern w:val="2"/>
                <w:sz w:val="22"/>
                <w:szCs w:val="22"/>
                <w:lang w:eastAsia="zh-CN"/>
              </w:rPr>
              <w:t>7</w:t>
            </w:r>
          </w:p>
        </w:tc>
        <w:tc>
          <w:tcPr>
            <w:tcW w:w="1392" w:type="pct"/>
            <w:shd w:val="clear" w:color="auto" w:fill="FFFFFF"/>
            <w:vAlign w:val="center"/>
          </w:tcPr>
          <w:p w:rsidR="007E7C54" w:rsidRPr="00C74C21" w:rsidRDefault="007E7C54" w:rsidP="007E7C54">
            <w:pPr>
              <w:widowControl w:val="0"/>
              <w:spacing w:line="360" w:lineRule="auto"/>
              <w:jc w:val="center"/>
              <w:rPr>
                <w:rFonts w:cs="Times New Roman"/>
                <w:kern w:val="2"/>
                <w:sz w:val="22"/>
                <w:szCs w:val="22"/>
                <w:lang w:eastAsia="zh-CN"/>
              </w:rPr>
            </w:pPr>
            <w:r w:rsidRPr="00C74C21">
              <w:rPr>
                <w:rFonts w:cs="Times New Roman"/>
                <w:kern w:val="2"/>
                <w:sz w:val="22"/>
                <w:szCs w:val="22"/>
                <w:lang w:eastAsia="zh-CN"/>
              </w:rPr>
              <w:t>Review</w:t>
            </w:r>
          </w:p>
        </w:tc>
        <w:tc>
          <w:tcPr>
            <w:tcW w:w="1126" w:type="pct"/>
            <w:shd w:val="clear" w:color="auto" w:fill="FFFFFF"/>
          </w:tcPr>
          <w:p w:rsidR="007E7C54" w:rsidRPr="009A51CB" w:rsidRDefault="007E7C54" w:rsidP="007E7C54">
            <w:pPr>
              <w:widowControl w:val="0"/>
              <w:spacing w:line="360" w:lineRule="auto"/>
              <w:jc w:val="center"/>
              <w:rPr>
                <w:rFonts w:cs="Times New Roman"/>
                <w:kern w:val="2"/>
                <w:sz w:val="22"/>
                <w:szCs w:val="22"/>
                <w:lang w:eastAsia="zh-CN"/>
              </w:rPr>
            </w:pPr>
          </w:p>
        </w:tc>
        <w:tc>
          <w:tcPr>
            <w:tcW w:w="1224" w:type="pct"/>
            <w:shd w:val="clear" w:color="auto" w:fill="FFFFFF"/>
          </w:tcPr>
          <w:p w:rsidR="007E7C54" w:rsidRPr="009A51CB" w:rsidRDefault="007E7C54" w:rsidP="007E7C54">
            <w:pPr>
              <w:widowControl w:val="0"/>
              <w:spacing w:line="360" w:lineRule="auto"/>
              <w:jc w:val="center"/>
              <w:rPr>
                <w:rFonts w:cs="Times New Roman"/>
                <w:kern w:val="2"/>
                <w:sz w:val="22"/>
                <w:szCs w:val="22"/>
                <w:lang w:eastAsia="zh-CN"/>
              </w:rPr>
            </w:pPr>
          </w:p>
        </w:tc>
      </w:tr>
      <w:tr w:rsidR="007E7C54" w:rsidRPr="009A51CB" w:rsidTr="00976B62">
        <w:trPr>
          <w:trHeight w:val="347"/>
          <w:jc w:val="center"/>
        </w:trPr>
        <w:tc>
          <w:tcPr>
            <w:tcW w:w="366" w:type="pct"/>
            <w:shd w:val="clear" w:color="auto" w:fill="FFFFFF"/>
            <w:vAlign w:val="center"/>
          </w:tcPr>
          <w:p w:rsidR="007E7C54" w:rsidRPr="00C74C21" w:rsidRDefault="007E7C54" w:rsidP="007E7C54">
            <w:pPr>
              <w:widowControl w:val="0"/>
              <w:spacing w:line="360" w:lineRule="auto"/>
              <w:jc w:val="center"/>
              <w:rPr>
                <w:rFonts w:cs="Times New Roman"/>
                <w:kern w:val="2"/>
                <w:sz w:val="22"/>
                <w:szCs w:val="22"/>
                <w:lang w:eastAsia="zh-CN"/>
              </w:rPr>
            </w:pPr>
            <w:r>
              <w:rPr>
                <w:rFonts w:cs="Times New Roman" w:hint="eastAsia"/>
                <w:kern w:val="2"/>
                <w:sz w:val="22"/>
                <w:szCs w:val="22"/>
                <w:lang w:eastAsia="zh-CN"/>
              </w:rPr>
              <w:t>17</w:t>
            </w:r>
          </w:p>
        </w:tc>
        <w:tc>
          <w:tcPr>
            <w:tcW w:w="4634" w:type="pct"/>
            <w:gridSpan w:val="5"/>
            <w:vMerge w:val="restart"/>
            <w:shd w:val="clear" w:color="auto" w:fill="FFFFFF"/>
          </w:tcPr>
          <w:p w:rsidR="007E7C54" w:rsidRPr="009A51CB" w:rsidRDefault="007E7C54" w:rsidP="007E7C54">
            <w:pPr>
              <w:widowControl w:val="0"/>
              <w:spacing w:line="360" w:lineRule="auto"/>
              <w:jc w:val="center"/>
              <w:rPr>
                <w:rFonts w:cs="Times New Roman"/>
                <w:kern w:val="2"/>
                <w:sz w:val="22"/>
                <w:szCs w:val="22"/>
                <w:lang w:eastAsia="zh-CN"/>
              </w:rPr>
            </w:pPr>
            <w:r w:rsidRPr="009A51CB">
              <w:rPr>
                <w:rFonts w:cs="Times New Roman"/>
                <w:kern w:val="2"/>
                <w:sz w:val="22"/>
                <w:szCs w:val="22"/>
                <w:lang w:eastAsia="zh-CN"/>
              </w:rPr>
              <w:t>Final exam</w:t>
            </w:r>
          </w:p>
        </w:tc>
      </w:tr>
      <w:tr w:rsidR="007E7C54" w:rsidRPr="009A51CB" w:rsidTr="00976B62">
        <w:trPr>
          <w:trHeight w:val="347"/>
          <w:jc w:val="center"/>
        </w:trPr>
        <w:tc>
          <w:tcPr>
            <w:tcW w:w="366" w:type="pct"/>
            <w:shd w:val="clear" w:color="auto" w:fill="FFFFFF"/>
            <w:vAlign w:val="center"/>
          </w:tcPr>
          <w:p w:rsidR="007E7C54" w:rsidRPr="00C74C21" w:rsidRDefault="007E7C54" w:rsidP="007E7C54">
            <w:pPr>
              <w:widowControl w:val="0"/>
              <w:spacing w:line="360" w:lineRule="auto"/>
              <w:jc w:val="center"/>
              <w:rPr>
                <w:rFonts w:cs="Times New Roman"/>
                <w:kern w:val="2"/>
                <w:sz w:val="22"/>
                <w:szCs w:val="22"/>
                <w:lang w:eastAsia="zh-CN"/>
              </w:rPr>
            </w:pPr>
            <w:r>
              <w:rPr>
                <w:rFonts w:cs="Times New Roman" w:hint="eastAsia"/>
                <w:kern w:val="2"/>
                <w:sz w:val="22"/>
                <w:szCs w:val="22"/>
                <w:lang w:eastAsia="zh-CN"/>
              </w:rPr>
              <w:t>18</w:t>
            </w:r>
          </w:p>
        </w:tc>
        <w:tc>
          <w:tcPr>
            <w:tcW w:w="4634" w:type="pct"/>
            <w:gridSpan w:val="5"/>
            <w:vMerge/>
            <w:shd w:val="clear" w:color="auto" w:fill="FFFFFF"/>
          </w:tcPr>
          <w:p w:rsidR="007E7C54" w:rsidRPr="009A51CB" w:rsidRDefault="007E7C54" w:rsidP="007E7C54">
            <w:pPr>
              <w:widowControl w:val="0"/>
              <w:spacing w:line="360" w:lineRule="auto"/>
              <w:jc w:val="center"/>
              <w:rPr>
                <w:rFonts w:cs="Times New Roman"/>
                <w:kern w:val="2"/>
                <w:sz w:val="22"/>
                <w:szCs w:val="22"/>
                <w:lang w:eastAsia="zh-CN"/>
              </w:rPr>
            </w:pPr>
          </w:p>
        </w:tc>
      </w:tr>
    </w:tbl>
    <w:p w:rsidR="00C74C21" w:rsidRPr="009A51CB" w:rsidRDefault="00C74C21" w:rsidP="009A51CB">
      <w:pPr>
        <w:spacing w:line="360" w:lineRule="auto"/>
        <w:jc w:val="center"/>
        <w:rPr>
          <w:rFonts w:cs="Times New Roman"/>
          <w:color w:val="FF0000"/>
          <w:sz w:val="22"/>
          <w:szCs w:val="22"/>
        </w:rPr>
      </w:pPr>
    </w:p>
    <w:p w:rsidR="00774181" w:rsidRPr="00B51E46" w:rsidRDefault="00217B40" w:rsidP="00F63701">
      <w:pPr>
        <w:pStyle w:val="1"/>
        <w:rPr>
          <w:color w:val="auto"/>
        </w:rPr>
      </w:pPr>
      <w:r w:rsidRPr="00B51E46">
        <w:rPr>
          <w:color w:val="auto"/>
        </w:rPr>
        <w:t>Session Details</w:t>
      </w:r>
    </w:p>
    <w:p w:rsidR="00774181" w:rsidRPr="00B51E46" w:rsidRDefault="00774181" w:rsidP="00F63701"/>
    <w:p w:rsidR="00774181" w:rsidRPr="009779DC" w:rsidRDefault="00774181" w:rsidP="00F63701">
      <w:pPr>
        <w:rPr>
          <w:rFonts w:asciiTheme="majorHAnsi" w:eastAsiaTheme="majorEastAsia" w:hAnsiTheme="majorHAnsi" w:cstheme="majorBidi"/>
          <w:b/>
          <w:bCs/>
        </w:rPr>
      </w:pPr>
      <w:r w:rsidRPr="00B51E46">
        <w:rPr>
          <w:rFonts w:asciiTheme="majorHAnsi" w:eastAsiaTheme="majorEastAsia" w:hAnsiTheme="majorHAnsi" w:cstheme="majorBidi"/>
          <w:b/>
          <w:bCs/>
        </w:rPr>
        <w:t>Session 1,</w:t>
      </w:r>
      <w:r w:rsidRPr="009303DB">
        <w:rPr>
          <w:rFonts w:asciiTheme="majorHAnsi" w:eastAsiaTheme="majorEastAsia" w:hAnsiTheme="majorHAnsi" w:cstheme="majorBidi"/>
          <w:b/>
          <w:bCs/>
          <w:color w:val="365F91" w:themeColor="accent1" w:themeShade="BF"/>
        </w:rPr>
        <w:t xml:space="preserve"> </w:t>
      </w:r>
      <w:r w:rsidR="009779DC" w:rsidRPr="002605C8">
        <w:rPr>
          <w:rFonts w:eastAsiaTheme="majorEastAsia" w:cs="Times New Roman"/>
          <w:b/>
          <w:bCs/>
        </w:rPr>
        <w:t>September 1</w:t>
      </w:r>
      <w:r w:rsidR="000F6E3F">
        <w:rPr>
          <w:rFonts w:eastAsiaTheme="majorEastAsia" w:cs="Times New Roman"/>
          <w:b/>
          <w:bCs/>
        </w:rPr>
        <w:t>3</w:t>
      </w:r>
    </w:p>
    <w:p w:rsidR="00774181" w:rsidRPr="00D40A8E" w:rsidRDefault="00774181" w:rsidP="00F63701">
      <w:pPr>
        <w:rPr>
          <w:rFonts w:cs="Times New Roman"/>
          <w:color w:val="FF0000"/>
          <w:sz w:val="21"/>
          <w:szCs w:val="21"/>
        </w:rPr>
      </w:pPr>
    </w:p>
    <w:p w:rsidR="000672D4" w:rsidRPr="00D40A8E" w:rsidRDefault="000672D4" w:rsidP="00F63701">
      <w:pPr>
        <w:rPr>
          <w:rFonts w:cs="Times New Roman"/>
          <w:sz w:val="21"/>
          <w:szCs w:val="21"/>
        </w:rPr>
      </w:pPr>
      <w:r w:rsidRPr="00D40A8E">
        <w:rPr>
          <w:rFonts w:eastAsiaTheme="majorEastAsia" w:cs="Times New Roman"/>
          <w:sz w:val="21"/>
          <w:szCs w:val="21"/>
        </w:rPr>
        <w:t xml:space="preserve">In the first hour, we will do some team activities so that you know better among yourselves. In the second part, </w:t>
      </w:r>
      <w:r w:rsidR="009779DC" w:rsidRPr="00D40A8E">
        <w:rPr>
          <w:rFonts w:eastAsiaTheme="majorEastAsia" w:cs="Times New Roman"/>
          <w:sz w:val="21"/>
          <w:szCs w:val="21"/>
        </w:rPr>
        <w:t>we</w:t>
      </w:r>
      <w:r w:rsidR="009779DC" w:rsidRPr="00D40A8E">
        <w:rPr>
          <w:rFonts w:cs="Times New Roman"/>
          <w:sz w:val="21"/>
          <w:szCs w:val="21"/>
        </w:rPr>
        <w:t xml:space="preserve"> start</w:t>
      </w:r>
      <w:r w:rsidRPr="00D40A8E">
        <w:rPr>
          <w:rFonts w:cs="Times New Roman"/>
          <w:sz w:val="21"/>
          <w:szCs w:val="21"/>
        </w:rPr>
        <w:t xml:space="preserve"> discussing chapter 1, we will cover general key concepts and </w:t>
      </w:r>
      <w:r w:rsidR="009779DC" w:rsidRPr="00D40A8E">
        <w:rPr>
          <w:rFonts w:cs="Times New Roman"/>
          <w:sz w:val="21"/>
          <w:szCs w:val="21"/>
        </w:rPr>
        <w:t xml:space="preserve">basic theories of economic law. </w:t>
      </w:r>
    </w:p>
    <w:p w:rsidR="00B51E46" w:rsidRPr="00D40A8E" w:rsidRDefault="00B51E46" w:rsidP="00F63701">
      <w:pPr>
        <w:rPr>
          <w:rFonts w:cs="Times New Roman"/>
          <w:sz w:val="21"/>
          <w:szCs w:val="21"/>
        </w:rPr>
      </w:pPr>
      <w:r w:rsidRPr="00D40A8E">
        <w:rPr>
          <w:rFonts w:cs="Times New Roman"/>
          <w:sz w:val="21"/>
          <w:szCs w:val="21"/>
        </w:rPr>
        <w:t>The course arrangement as follows:</w:t>
      </w:r>
    </w:p>
    <w:p w:rsidR="00B51E46" w:rsidRPr="00D40A8E" w:rsidRDefault="00B51E46" w:rsidP="00F63701">
      <w:pPr>
        <w:rPr>
          <w:rFonts w:eastAsiaTheme="majorEastAsia" w:cs="Times New Roman"/>
          <w:sz w:val="21"/>
          <w:szCs w:val="21"/>
        </w:rPr>
      </w:pPr>
      <w:r w:rsidRPr="00D40A8E">
        <w:rPr>
          <w:rFonts w:cs="Times New Roman"/>
          <w:sz w:val="21"/>
          <w:szCs w:val="21"/>
        </w:rPr>
        <w:t xml:space="preserve"> </w:t>
      </w:r>
    </w:p>
    <w:p w:rsidR="000672D4" w:rsidRPr="00D40A8E" w:rsidRDefault="00B51E46" w:rsidP="00543DE5">
      <w:pPr>
        <w:pStyle w:val="a4"/>
        <w:numPr>
          <w:ilvl w:val="2"/>
          <w:numId w:val="8"/>
        </w:numPr>
        <w:rPr>
          <w:sz w:val="21"/>
          <w:szCs w:val="21"/>
          <w:lang w:eastAsia="zh-CN"/>
        </w:rPr>
      </w:pPr>
      <w:r w:rsidRPr="00D40A8E">
        <w:rPr>
          <w:rFonts w:eastAsia="宋体"/>
          <w:sz w:val="21"/>
          <w:szCs w:val="21"/>
          <w:lang w:eastAsia="zh-CN"/>
        </w:rPr>
        <w:t>The concepts of  economic law</w:t>
      </w:r>
    </w:p>
    <w:p w:rsidR="00B51E46" w:rsidRPr="00D40A8E" w:rsidRDefault="00B51E46" w:rsidP="00543DE5">
      <w:pPr>
        <w:pStyle w:val="a4"/>
        <w:numPr>
          <w:ilvl w:val="2"/>
          <w:numId w:val="8"/>
        </w:numPr>
        <w:rPr>
          <w:sz w:val="21"/>
          <w:szCs w:val="21"/>
          <w:lang w:eastAsia="zh-CN"/>
        </w:rPr>
      </w:pPr>
      <w:r w:rsidRPr="00D40A8E">
        <w:rPr>
          <w:rFonts w:eastAsia="宋体"/>
          <w:sz w:val="21"/>
          <w:szCs w:val="21"/>
          <w:lang w:eastAsia="zh-CN"/>
        </w:rPr>
        <w:t xml:space="preserve">Legal status of economic law </w:t>
      </w:r>
    </w:p>
    <w:p w:rsidR="00B51E46" w:rsidRPr="00D40A8E" w:rsidRDefault="00B51E46" w:rsidP="00543DE5">
      <w:pPr>
        <w:pStyle w:val="a4"/>
        <w:numPr>
          <w:ilvl w:val="2"/>
          <w:numId w:val="8"/>
        </w:numPr>
        <w:rPr>
          <w:sz w:val="21"/>
          <w:szCs w:val="21"/>
          <w:lang w:eastAsia="zh-CN"/>
        </w:rPr>
      </w:pPr>
      <w:r w:rsidRPr="00D40A8E">
        <w:rPr>
          <w:rFonts w:eastAsia="宋体"/>
          <w:sz w:val="21"/>
          <w:szCs w:val="21"/>
          <w:lang w:eastAsia="zh-CN"/>
        </w:rPr>
        <w:t xml:space="preserve">Legal system of economic law </w:t>
      </w:r>
    </w:p>
    <w:p w:rsidR="002605C8" w:rsidRPr="00D40A8E" w:rsidRDefault="002605C8" w:rsidP="002605C8">
      <w:pPr>
        <w:pStyle w:val="ad"/>
        <w:spacing w:before="144" w:beforeAutospacing="0" w:after="0" w:afterAutospacing="0"/>
        <w:textAlignment w:val="baseline"/>
        <w:rPr>
          <w:rFonts w:ascii="Times New Roman" w:hAnsi="Times New Roman" w:cs="Times New Roman"/>
          <w:sz w:val="21"/>
          <w:szCs w:val="21"/>
        </w:rPr>
      </w:pPr>
      <w:r w:rsidRPr="00D40A8E">
        <w:rPr>
          <w:rFonts w:ascii="Times New Roman" w:hAnsi="Times New Roman" w:cs="Times New Roman"/>
          <w:sz w:val="21"/>
          <w:szCs w:val="21"/>
        </w:rPr>
        <w:t>The s</w:t>
      </w:r>
      <w:r w:rsidR="00B51E46" w:rsidRPr="00D40A8E">
        <w:rPr>
          <w:rFonts w:ascii="Times New Roman" w:hAnsi="Times New Roman" w:cs="Times New Roman"/>
          <w:sz w:val="21"/>
          <w:szCs w:val="21"/>
        </w:rPr>
        <w:t>tudent</w:t>
      </w:r>
      <w:r w:rsidRPr="00D40A8E">
        <w:rPr>
          <w:rFonts w:ascii="Times New Roman" w:hAnsi="Times New Roman" w:cs="Times New Roman"/>
          <w:sz w:val="21"/>
          <w:szCs w:val="21"/>
        </w:rPr>
        <w:t>s</w:t>
      </w:r>
      <w:r w:rsidR="00B51E46" w:rsidRPr="00D40A8E">
        <w:rPr>
          <w:rFonts w:ascii="Times New Roman" w:hAnsi="Times New Roman" w:cs="Times New Roman"/>
          <w:sz w:val="21"/>
          <w:szCs w:val="21"/>
        </w:rPr>
        <w:t xml:space="preserve"> should understand there are several different research theories of economic law and therefor there are also different concepts for economic law</w:t>
      </w:r>
      <w:r w:rsidRPr="00D40A8E">
        <w:rPr>
          <w:rFonts w:ascii="Times New Roman" w:hAnsi="Times New Roman" w:cs="Times New Roman"/>
          <w:sz w:val="21"/>
          <w:szCs w:val="21"/>
        </w:rPr>
        <w:t>. And the economic law plays an important role in the whole legal sectors which is one of the seventh legal status in the Chinese legal system</w:t>
      </w:r>
      <w:r w:rsidR="00D40A8E" w:rsidRPr="00D40A8E">
        <w:rPr>
          <w:rFonts w:ascii="Times New Roman" w:hAnsi="Times New Roman" w:cs="Times New Roman"/>
          <w:sz w:val="21"/>
          <w:szCs w:val="21"/>
        </w:rPr>
        <w:t xml:space="preserve"> (</w:t>
      </w:r>
      <w:r w:rsidR="00D40A8E" w:rsidRPr="00D40A8E">
        <w:rPr>
          <w:rFonts w:ascii="Times New Roman" w:hAnsi="Times New Roman" w:cs="Times New Roman"/>
          <w:color w:val="000000"/>
          <w:sz w:val="21"/>
          <w:szCs w:val="21"/>
        </w:rPr>
        <w:t>Constitution law</w:t>
      </w:r>
      <w:r w:rsidR="009F5950">
        <w:rPr>
          <w:rFonts w:ascii="Times New Roman" w:hAnsi="Times New Roman" w:cs="Times New Roman"/>
          <w:color w:val="000000"/>
          <w:sz w:val="21"/>
          <w:szCs w:val="21"/>
        </w:rPr>
        <w:t>, civil law, administrative law, criminal law, economic law, social law, procedure law)</w:t>
      </w:r>
      <w:r w:rsidRPr="00D40A8E">
        <w:rPr>
          <w:rFonts w:ascii="Times New Roman" w:hAnsi="Times New Roman" w:cs="Times New Roman"/>
          <w:sz w:val="21"/>
          <w:szCs w:val="21"/>
        </w:rPr>
        <w:t>.</w:t>
      </w:r>
      <w:r w:rsidR="00B51E46" w:rsidRPr="00D40A8E">
        <w:rPr>
          <w:rFonts w:ascii="Times New Roman" w:hAnsi="Times New Roman" w:cs="Times New Roman"/>
          <w:sz w:val="21"/>
          <w:szCs w:val="21"/>
        </w:rPr>
        <w:t xml:space="preserve"> </w:t>
      </w:r>
      <w:r w:rsidRPr="00D40A8E">
        <w:rPr>
          <w:rFonts w:ascii="Times New Roman" w:hAnsi="Times New Roman" w:cs="Times New Roman"/>
          <w:sz w:val="21"/>
          <w:szCs w:val="21"/>
        </w:rPr>
        <w:t xml:space="preserve">For the session one, </w:t>
      </w:r>
      <w:r w:rsidR="00B51E46" w:rsidRPr="00D40A8E">
        <w:rPr>
          <w:rFonts w:ascii="Times New Roman" w:hAnsi="Times New Roman" w:cs="Times New Roman"/>
          <w:sz w:val="21"/>
          <w:szCs w:val="21"/>
        </w:rPr>
        <w:t>the student</w:t>
      </w:r>
      <w:r w:rsidRPr="00D40A8E">
        <w:rPr>
          <w:rFonts w:ascii="Times New Roman" w:hAnsi="Times New Roman" w:cs="Times New Roman"/>
          <w:sz w:val="21"/>
          <w:szCs w:val="21"/>
        </w:rPr>
        <w:t>s</w:t>
      </w:r>
      <w:r w:rsidR="00B51E46" w:rsidRPr="00D40A8E">
        <w:rPr>
          <w:rFonts w:ascii="Times New Roman" w:hAnsi="Times New Roman" w:cs="Times New Roman"/>
          <w:sz w:val="21"/>
          <w:szCs w:val="21"/>
        </w:rPr>
        <w:t xml:space="preserve"> need to understand the </w:t>
      </w:r>
      <w:r w:rsidRPr="00D40A8E">
        <w:rPr>
          <w:rFonts w:ascii="Times New Roman" w:hAnsi="Times New Roman" w:cs="Times New Roman"/>
          <w:sz w:val="21"/>
          <w:szCs w:val="21"/>
        </w:rPr>
        <w:t xml:space="preserve">sources of economic law: </w:t>
      </w:r>
    </w:p>
    <w:p w:rsidR="002605C8" w:rsidRPr="00D40A8E" w:rsidRDefault="002605C8" w:rsidP="007F774A">
      <w:pPr>
        <w:pStyle w:val="a4"/>
        <w:ind w:left="1440"/>
        <w:contextualSpacing w:val="0"/>
        <w:textAlignment w:val="baseline"/>
        <w:rPr>
          <w:rFonts w:eastAsia="宋体"/>
          <w:color w:val="CC0000"/>
          <w:sz w:val="21"/>
          <w:szCs w:val="21"/>
          <w:lang w:eastAsia="zh-CN"/>
        </w:rPr>
      </w:pPr>
      <w:r w:rsidRPr="00D40A8E">
        <w:rPr>
          <w:rFonts w:eastAsia="宋体"/>
          <w:color w:val="000000"/>
          <w:sz w:val="21"/>
          <w:szCs w:val="21"/>
          <w:lang w:eastAsia="zh-CN"/>
        </w:rPr>
        <w:t>1</w:t>
      </w:r>
      <w:r w:rsidRPr="00D40A8E">
        <w:rPr>
          <w:rFonts w:eastAsia="宋体"/>
          <w:color w:val="000000"/>
          <w:sz w:val="21"/>
          <w:szCs w:val="21"/>
          <w:lang w:eastAsia="zh-CN"/>
        </w:rPr>
        <w:t>．</w:t>
      </w:r>
      <w:r w:rsidRPr="00D40A8E">
        <w:rPr>
          <w:rFonts w:eastAsia="宋体"/>
          <w:color w:val="000000"/>
          <w:sz w:val="21"/>
          <w:szCs w:val="21"/>
          <w:lang w:eastAsia="zh-CN"/>
        </w:rPr>
        <w:t>Constitution law</w:t>
      </w:r>
    </w:p>
    <w:p w:rsidR="002605C8" w:rsidRPr="00D40A8E" w:rsidRDefault="002605C8" w:rsidP="009F5950">
      <w:pPr>
        <w:ind w:firstLineChars="700" w:firstLine="1470"/>
        <w:textAlignment w:val="baseline"/>
        <w:rPr>
          <w:rFonts w:cs="Times New Roman"/>
          <w:color w:val="CC0000"/>
          <w:sz w:val="21"/>
          <w:szCs w:val="21"/>
          <w:lang w:eastAsia="zh-CN"/>
        </w:rPr>
      </w:pPr>
      <w:r w:rsidRPr="00D40A8E">
        <w:rPr>
          <w:rFonts w:cs="Times New Roman"/>
          <w:color w:val="000000"/>
          <w:sz w:val="21"/>
          <w:szCs w:val="21"/>
          <w:lang w:eastAsia="zh-CN"/>
        </w:rPr>
        <w:t>2</w:t>
      </w:r>
      <w:r w:rsidRPr="00D40A8E">
        <w:rPr>
          <w:rFonts w:cs="Times New Roman"/>
          <w:color w:val="000000"/>
          <w:sz w:val="21"/>
          <w:szCs w:val="21"/>
          <w:lang w:eastAsia="zh-CN"/>
        </w:rPr>
        <w:t>．</w:t>
      </w:r>
      <w:r w:rsidRPr="00D40A8E">
        <w:rPr>
          <w:rFonts w:cs="Times New Roman"/>
          <w:color w:val="000000"/>
          <w:sz w:val="21"/>
          <w:szCs w:val="21"/>
          <w:lang w:eastAsia="zh-CN"/>
        </w:rPr>
        <w:t>Laws</w:t>
      </w:r>
    </w:p>
    <w:p w:rsidR="002605C8" w:rsidRPr="00D40A8E" w:rsidRDefault="002605C8" w:rsidP="00543DE5">
      <w:pPr>
        <w:pStyle w:val="a4"/>
        <w:numPr>
          <w:ilvl w:val="0"/>
          <w:numId w:val="11"/>
        </w:numPr>
        <w:textAlignment w:val="baseline"/>
        <w:rPr>
          <w:sz w:val="21"/>
          <w:szCs w:val="21"/>
          <w:lang w:eastAsia="zh-CN"/>
        </w:rPr>
      </w:pPr>
      <w:r w:rsidRPr="00D40A8E">
        <w:rPr>
          <w:sz w:val="21"/>
          <w:szCs w:val="21"/>
          <w:lang w:eastAsia="zh-CN"/>
        </w:rPr>
        <w:t>Regulations</w:t>
      </w:r>
    </w:p>
    <w:p w:rsidR="002605C8" w:rsidRPr="00D40A8E" w:rsidRDefault="002605C8" w:rsidP="00543DE5">
      <w:pPr>
        <w:pStyle w:val="a4"/>
        <w:numPr>
          <w:ilvl w:val="2"/>
          <w:numId w:val="8"/>
        </w:numPr>
        <w:textAlignment w:val="baseline"/>
        <w:rPr>
          <w:sz w:val="21"/>
          <w:szCs w:val="21"/>
          <w:lang w:eastAsia="zh-CN"/>
        </w:rPr>
      </w:pPr>
      <w:r w:rsidRPr="00D40A8E">
        <w:rPr>
          <w:rFonts w:eastAsia="宋体"/>
          <w:sz w:val="21"/>
          <w:szCs w:val="21"/>
          <w:lang w:eastAsia="zh-CN"/>
        </w:rPr>
        <w:t>Local laws and regulations</w:t>
      </w:r>
    </w:p>
    <w:p w:rsidR="00470813" w:rsidRPr="00D40A8E" w:rsidRDefault="002605C8" w:rsidP="009F5950">
      <w:pPr>
        <w:ind w:leftChars="100" w:left="240" w:firstLineChars="600" w:firstLine="1260"/>
        <w:textAlignment w:val="baseline"/>
        <w:rPr>
          <w:rFonts w:cs="Times New Roman"/>
          <w:bCs/>
          <w:color w:val="000000"/>
          <w:sz w:val="21"/>
          <w:szCs w:val="21"/>
          <w:lang w:eastAsia="zh-CN"/>
        </w:rPr>
      </w:pPr>
      <w:r w:rsidRPr="00D40A8E">
        <w:rPr>
          <w:rFonts w:cs="Times New Roman"/>
          <w:color w:val="000000"/>
          <w:sz w:val="21"/>
          <w:szCs w:val="21"/>
          <w:lang w:eastAsia="zh-CN"/>
        </w:rPr>
        <w:t xml:space="preserve">5. </w:t>
      </w:r>
      <w:r w:rsidR="00470813" w:rsidRPr="00D40A8E">
        <w:rPr>
          <w:rFonts w:cs="Times New Roman"/>
          <w:color w:val="000000"/>
          <w:sz w:val="21"/>
          <w:szCs w:val="21"/>
          <w:lang w:eastAsia="zh-CN"/>
        </w:rPr>
        <w:t xml:space="preserve"> </w:t>
      </w:r>
      <w:r w:rsidRPr="00D40A8E">
        <w:rPr>
          <w:rFonts w:cs="Times New Roman"/>
          <w:color w:val="000000"/>
          <w:sz w:val="21"/>
          <w:szCs w:val="21"/>
          <w:lang w:eastAsia="zh-CN"/>
        </w:rPr>
        <w:t xml:space="preserve"> </w:t>
      </w:r>
      <w:r w:rsidR="00470813" w:rsidRPr="00D40A8E">
        <w:rPr>
          <w:rFonts w:cs="Times New Roman"/>
          <w:color w:val="000000"/>
          <w:sz w:val="21"/>
          <w:szCs w:val="21"/>
          <w:lang w:eastAsia="zh-CN"/>
        </w:rPr>
        <w:t>A</w:t>
      </w:r>
      <w:r w:rsidR="00470813" w:rsidRPr="00D40A8E">
        <w:rPr>
          <w:rFonts w:cs="Times New Roman"/>
          <w:bCs/>
          <w:color w:val="000000"/>
          <w:sz w:val="21"/>
          <w:szCs w:val="21"/>
          <w:lang w:eastAsia="zh-CN"/>
        </w:rPr>
        <w:t>utonomous region laws and regulations</w:t>
      </w:r>
    </w:p>
    <w:p w:rsidR="002605C8" w:rsidRPr="00D40A8E" w:rsidRDefault="00470813" w:rsidP="009F5950">
      <w:pPr>
        <w:ind w:leftChars="100" w:left="240" w:firstLineChars="600" w:firstLine="1260"/>
        <w:textAlignment w:val="baseline"/>
        <w:rPr>
          <w:rFonts w:cs="Times New Roman"/>
          <w:color w:val="000000"/>
          <w:sz w:val="21"/>
          <w:szCs w:val="21"/>
          <w:lang w:eastAsia="zh-CN"/>
        </w:rPr>
      </w:pPr>
      <w:r w:rsidRPr="00D40A8E">
        <w:rPr>
          <w:rFonts w:cs="Times New Roman"/>
          <w:color w:val="000000"/>
          <w:sz w:val="21"/>
          <w:szCs w:val="21"/>
          <w:lang w:eastAsia="zh-CN"/>
        </w:rPr>
        <w:t>6. Special Administrative Area laws and regulations</w:t>
      </w:r>
    </w:p>
    <w:p w:rsidR="002605C8" w:rsidRPr="00D40A8E" w:rsidRDefault="00470813" w:rsidP="009F5950">
      <w:pPr>
        <w:ind w:leftChars="100" w:left="240" w:firstLineChars="600" w:firstLine="1260"/>
        <w:textAlignment w:val="baseline"/>
        <w:rPr>
          <w:rFonts w:cs="Times New Roman"/>
          <w:sz w:val="21"/>
          <w:szCs w:val="21"/>
          <w:lang w:eastAsia="zh-CN"/>
        </w:rPr>
      </w:pPr>
      <w:r w:rsidRPr="00D40A8E">
        <w:rPr>
          <w:rFonts w:cs="Times New Roman"/>
          <w:color w:val="000000"/>
          <w:sz w:val="21"/>
          <w:szCs w:val="21"/>
          <w:lang w:eastAsia="zh-CN"/>
        </w:rPr>
        <w:lastRenderedPageBreak/>
        <w:t xml:space="preserve">7. Judicial explanations of </w:t>
      </w:r>
      <w:hyperlink r:id="rId13" w:anchor="keyfrom=E2Ctranslation" w:history="1">
        <w:r w:rsidRPr="00D40A8E">
          <w:rPr>
            <w:rStyle w:val="a9"/>
            <w:rFonts w:cs="Times New Roman"/>
            <w:bCs/>
            <w:color w:val="auto"/>
            <w:sz w:val="21"/>
            <w:szCs w:val="21"/>
            <w:u w:val="none"/>
            <w:lang w:eastAsia="zh-CN"/>
          </w:rPr>
          <w:t>the Supreme Judicial Court</w:t>
        </w:r>
      </w:hyperlink>
      <w:r w:rsidRPr="00D40A8E">
        <w:rPr>
          <w:rFonts w:cs="Times New Roman"/>
          <w:sz w:val="21"/>
          <w:szCs w:val="21"/>
          <w:lang w:eastAsia="zh-CN"/>
        </w:rPr>
        <w:t xml:space="preserve"> on economic judgment</w:t>
      </w:r>
    </w:p>
    <w:p w:rsidR="000A0C6D" w:rsidRPr="00B51E46" w:rsidRDefault="00470813" w:rsidP="00470813">
      <w:pPr>
        <w:textAlignment w:val="baseline"/>
        <w:rPr>
          <w:color w:val="FF0000"/>
          <w:lang w:eastAsia="zh-CN"/>
        </w:rPr>
      </w:pPr>
      <w:r>
        <w:rPr>
          <w:rFonts w:ascii="Verdana" w:hAnsi="Verdana" w:cs="宋体"/>
          <w:color w:val="000000"/>
          <w:sz w:val="48"/>
          <w:szCs w:val="48"/>
          <w:lang w:eastAsia="zh-CN"/>
        </w:rPr>
        <w:t xml:space="preserve"> </w:t>
      </w:r>
    </w:p>
    <w:p w:rsidR="000A0C6D" w:rsidRPr="002605C8" w:rsidRDefault="000A0C6D" w:rsidP="000A0C6D">
      <w:pPr>
        <w:jc w:val="both"/>
        <w:rPr>
          <w:rFonts w:asciiTheme="majorHAnsi" w:eastAsiaTheme="majorEastAsia" w:hAnsiTheme="majorHAnsi" w:cstheme="majorBidi"/>
          <w:b/>
          <w:bCs/>
        </w:rPr>
      </w:pPr>
      <w:r w:rsidRPr="002605C8">
        <w:rPr>
          <w:rFonts w:asciiTheme="majorHAnsi" w:eastAsiaTheme="majorEastAsia" w:hAnsiTheme="majorHAnsi" w:cstheme="majorBidi"/>
          <w:b/>
          <w:bCs/>
        </w:rPr>
        <w:t xml:space="preserve">Session 2, </w:t>
      </w:r>
      <w:r w:rsidR="002605C8" w:rsidRPr="002605C8">
        <w:rPr>
          <w:rFonts w:eastAsiaTheme="majorEastAsia" w:cs="Times New Roman"/>
          <w:b/>
          <w:bCs/>
        </w:rPr>
        <w:t xml:space="preserve">September </w:t>
      </w:r>
      <w:r w:rsidR="000F6E3F">
        <w:rPr>
          <w:rFonts w:eastAsiaTheme="majorEastAsia" w:cs="Times New Roman"/>
          <w:b/>
          <w:bCs/>
        </w:rPr>
        <w:t>20</w:t>
      </w:r>
    </w:p>
    <w:p w:rsidR="000A0C6D" w:rsidRPr="00470813" w:rsidRDefault="000A0C6D" w:rsidP="000A0C6D">
      <w:pPr>
        <w:jc w:val="both"/>
        <w:rPr>
          <w:rFonts w:eastAsiaTheme="majorEastAsia"/>
        </w:rPr>
      </w:pPr>
    </w:p>
    <w:p w:rsidR="008F2416" w:rsidRPr="009F5950" w:rsidRDefault="009C0CC2" w:rsidP="000A0C6D">
      <w:pPr>
        <w:jc w:val="both"/>
        <w:rPr>
          <w:rFonts w:eastAsiaTheme="majorEastAsia"/>
          <w:sz w:val="21"/>
          <w:szCs w:val="21"/>
        </w:rPr>
      </w:pPr>
      <w:r w:rsidRPr="009F5950">
        <w:rPr>
          <w:rFonts w:eastAsiaTheme="majorEastAsia"/>
          <w:sz w:val="21"/>
          <w:szCs w:val="21"/>
        </w:rPr>
        <w:t xml:space="preserve">For this session, we will </w:t>
      </w:r>
      <w:r w:rsidR="008F2416" w:rsidRPr="009F5950">
        <w:rPr>
          <w:rFonts w:eastAsiaTheme="majorEastAsia"/>
          <w:sz w:val="21"/>
          <w:szCs w:val="21"/>
        </w:rPr>
        <w:t xml:space="preserve">start </w:t>
      </w:r>
      <w:r w:rsidR="00470813" w:rsidRPr="009F5950">
        <w:rPr>
          <w:rFonts w:eastAsiaTheme="majorEastAsia"/>
          <w:sz w:val="21"/>
          <w:szCs w:val="21"/>
        </w:rPr>
        <w:t xml:space="preserve">chapter 2 and chapter 3.  For the first hour, we will discuss the legal relationship of economic law which include the follows: </w:t>
      </w:r>
    </w:p>
    <w:p w:rsidR="00CE48BC" w:rsidRPr="009F5950" w:rsidRDefault="00CE48BC" w:rsidP="000A0C6D">
      <w:pPr>
        <w:jc w:val="both"/>
        <w:rPr>
          <w:rFonts w:eastAsiaTheme="majorEastAsia"/>
          <w:sz w:val="21"/>
          <w:szCs w:val="21"/>
        </w:rPr>
      </w:pPr>
    </w:p>
    <w:p w:rsidR="00470813" w:rsidRPr="009F5950" w:rsidRDefault="00470813" w:rsidP="00543DE5">
      <w:pPr>
        <w:pStyle w:val="a4"/>
        <w:numPr>
          <w:ilvl w:val="0"/>
          <w:numId w:val="12"/>
        </w:numPr>
        <w:jc w:val="both"/>
        <w:rPr>
          <w:rFonts w:eastAsiaTheme="majorEastAsia"/>
          <w:sz w:val="21"/>
          <w:szCs w:val="21"/>
        </w:rPr>
      </w:pPr>
      <w:r w:rsidRPr="009F5950">
        <w:rPr>
          <w:rFonts w:eastAsia="宋体"/>
          <w:sz w:val="21"/>
          <w:szCs w:val="21"/>
          <w:lang w:eastAsia="zh-CN"/>
        </w:rPr>
        <w:t>The subject of legal relationship (including administrative subjects and market performing subjects)</w:t>
      </w:r>
    </w:p>
    <w:p w:rsidR="00470813" w:rsidRPr="009F5950" w:rsidRDefault="00470813" w:rsidP="00543DE5">
      <w:pPr>
        <w:pStyle w:val="a4"/>
        <w:numPr>
          <w:ilvl w:val="0"/>
          <w:numId w:val="12"/>
        </w:numPr>
        <w:jc w:val="both"/>
        <w:rPr>
          <w:rFonts w:eastAsiaTheme="majorEastAsia"/>
          <w:sz w:val="21"/>
          <w:szCs w:val="21"/>
        </w:rPr>
      </w:pPr>
      <w:r w:rsidRPr="009F5950">
        <w:rPr>
          <w:rFonts w:eastAsia="宋体"/>
          <w:sz w:val="21"/>
          <w:szCs w:val="21"/>
          <w:lang w:eastAsia="zh-CN"/>
        </w:rPr>
        <w:t>Objects of legal relationship (including tangible thing and intangible thing, and economic activities)</w:t>
      </w:r>
    </w:p>
    <w:p w:rsidR="00470813" w:rsidRPr="009F5950" w:rsidRDefault="00470813" w:rsidP="00543DE5">
      <w:pPr>
        <w:pStyle w:val="a4"/>
        <w:numPr>
          <w:ilvl w:val="0"/>
          <w:numId w:val="12"/>
        </w:numPr>
        <w:jc w:val="both"/>
        <w:rPr>
          <w:rFonts w:eastAsiaTheme="majorEastAsia"/>
          <w:sz w:val="21"/>
          <w:szCs w:val="21"/>
        </w:rPr>
      </w:pPr>
      <w:r w:rsidRPr="009F5950">
        <w:rPr>
          <w:rFonts w:eastAsia="宋体"/>
          <w:sz w:val="21"/>
          <w:szCs w:val="21"/>
          <w:lang w:eastAsia="zh-CN"/>
        </w:rPr>
        <w:t>Contents of legal relationship(</w:t>
      </w:r>
      <w:r w:rsidR="00CE48BC" w:rsidRPr="009F5950">
        <w:rPr>
          <w:rFonts w:eastAsia="宋体"/>
          <w:sz w:val="21"/>
          <w:szCs w:val="21"/>
          <w:lang w:eastAsia="zh-CN"/>
        </w:rPr>
        <w:t>the rights and obligations of the subjects)</w:t>
      </w:r>
    </w:p>
    <w:p w:rsidR="00CE48BC" w:rsidRPr="009F5950" w:rsidRDefault="00CE48BC" w:rsidP="00CE48BC">
      <w:pPr>
        <w:pStyle w:val="a4"/>
        <w:jc w:val="both"/>
        <w:rPr>
          <w:rFonts w:eastAsiaTheme="majorEastAsia"/>
          <w:sz w:val="21"/>
          <w:szCs w:val="21"/>
        </w:rPr>
      </w:pPr>
    </w:p>
    <w:p w:rsidR="009C0CC2" w:rsidRPr="009F5950" w:rsidRDefault="008F2416" w:rsidP="000A0C6D">
      <w:pPr>
        <w:jc w:val="both"/>
        <w:rPr>
          <w:rFonts w:eastAsiaTheme="majorEastAsia"/>
          <w:sz w:val="21"/>
          <w:szCs w:val="21"/>
        </w:rPr>
      </w:pPr>
      <w:r w:rsidRPr="009F5950">
        <w:rPr>
          <w:rFonts w:eastAsiaTheme="majorEastAsia"/>
          <w:sz w:val="21"/>
          <w:szCs w:val="21"/>
        </w:rPr>
        <w:t xml:space="preserve">In the second part, we will start with </w:t>
      </w:r>
      <w:r w:rsidR="009C0CC2" w:rsidRPr="009F5950">
        <w:rPr>
          <w:rFonts w:eastAsiaTheme="majorEastAsia"/>
          <w:sz w:val="21"/>
          <w:szCs w:val="21"/>
        </w:rPr>
        <w:t xml:space="preserve">chapter </w:t>
      </w:r>
      <w:r w:rsidR="00470813" w:rsidRPr="009F5950">
        <w:rPr>
          <w:rFonts w:eastAsiaTheme="majorEastAsia"/>
          <w:sz w:val="21"/>
          <w:szCs w:val="21"/>
        </w:rPr>
        <w:t>3</w:t>
      </w:r>
      <w:r w:rsidR="00CE48BC" w:rsidRPr="009F5950">
        <w:rPr>
          <w:rFonts w:eastAsiaTheme="majorEastAsia"/>
          <w:sz w:val="21"/>
          <w:szCs w:val="21"/>
        </w:rPr>
        <w:t xml:space="preserve">: liability and enforcement of economic law.  There are special liability </w:t>
      </w:r>
      <w:r w:rsidR="009628C9" w:rsidRPr="009F5950">
        <w:rPr>
          <w:rFonts w:eastAsiaTheme="majorEastAsia"/>
          <w:sz w:val="21"/>
          <w:szCs w:val="21"/>
        </w:rPr>
        <w:t>for the e</w:t>
      </w:r>
      <w:r w:rsidR="00CE48BC" w:rsidRPr="009F5950">
        <w:rPr>
          <w:rFonts w:eastAsiaTheme="majorEastAsia"/>
          <w:sz w:val="21"/>
          <w:szCs w:val="21"/>
        </w:rPr>
        <w:t xml:space="preserve">conomic </w:t>
      </w:r>
      <w:r w:rsidR="009628C9" w:rsidRPr="009F5950">
        <w:rPr>
          <w:rFonts w:eastAsiaTheme="majorEastAsia"/>
          <w:sz w:val="21"/>
          <w:szCs w:val="21"/>
        </w:rPr>
        <w:t xml:space="preserve">subjects besides civil liability, administrative liability and criminal liability, like </w:t>
      </w:r>
      <w:r w:rsidR="009628C9" w:rsidRPr="009F5950">
        <w:rPr>
          <w:rFonts w:eastAsiaTheme="majorEastAsia"/>
          <w:bCs/>
          <w:sz w:val="21"/>
          <w:szCs w:val="21"/>
        </w:rPr>
        <w:t>punitive compensation liability,</w:t>
      </w:r>
      <w:r w:rsidR="009628C9" w:rsidRPr="009F5950">
        <w:rPr>
          <w:rFonts w:eastAsiaTheme="majorEastAsia"/>
          <w:sz w:val="21"/>
          <w:szCs w:val="21"/>
        </w:rPr>
        <w:t xml:space="preserve"> Structural control liability,</w:t>
      </w:r>
      <w:r w:rsidR="009628C9" w:rsidRPr="009F5950">
        <w:rPr>
          <w:rFonts w:ascii="Arial" w:hAnsi="Arial" w:cs="Arial"/>
          <w:color w:val="434343"/>
          <w:sz w:val="21"/>
          <w:szCs w:val="21"/>
          <w:shd w:val="clear" w:color="auto" w:fill="FCFCFE"/>
        </w:rPr>
        <w:t xml:space="preserve"> </w:t>
      </w:r>
      <w:r w:rsidR="009628C9" w:rsidRPr="009F5950">
        <w:rPr>
          <w:rFonts w:eastAsiaTheme="majorEastAsia"/>
          <w:sz w:val="21"/>
          <w:szCs w:val="21"/>
        </w:rPr>
        <w:t>and product recall responsibility,</w:t>
      </w:r>
      <w:r w:rsidR="009628C9" w:rsidRPr="009F5950">
        <w:rPr>
          <w:rFonts w:ascii="Arial" w:hAnsi="Arial" w:cs="Arial"/>
          <w:color w:val="434343"/>
          <w:sz w:val="21"/>
          <w:szCs w:val="21"/>
          <w:shd w:val="clear" w:color="auto" w:fill="FCFCFE"/>
        </w:rPr>
        <w:t xml:space="preserve"> </w:t>
      </w:r>
      <w:r w:rsidR="009628C9" w:rsidRPr="009F5950">
        <w:rPr>
          <w:rFonts w:eastAsiaTheme="majorEastAsia"/>
          <w:sz w:val="21"/>
          <w:szCs w:val="21"/>
        </w:rPr>
        <w:t>Disqualification and credit reduction responsibility,</w:t>
      </w:r>
      <w:r w:rsidR="009628C9" w:rsidRPr="009F5950">
        <w:rPr>
          <w:rFonts w:ascii="Arial" w:hAnsi="Arial" w:cs="Arial"/>
          <w:color w:val="434343"/>
          <w:sz w:val="21"/>
          <w:szCs w:val="21"/>
          <w:shd w:val="clear" w:color="auto" w:fill="FCFCFE"/>
        </w:rPr>
        <w:t xml:space="preserve"> </w:t>
      </w:r>
      <w:r w:rsidR="009628C9" w:rsidRPr="009F5950">
        <w:rPr>
          <w:rFonts w:eastAsiaTheme="majorEastAsia"/>
          <w:sz w:val="21"/>
          <w:szCs w:val="21"/>
        </w:rPr>
        <w:t xml:space="preserve">prohibited actions etc. </w:t>
      </w:r>
    </w:p>
    <w:p w:rsidR="00217C5A" w:rsidRPr="009F5950" w:rsidRDefault="00CE48BC" w:rsidP="000A0C6D">
      <w:pPr>
        <w:jc w:val="both"/>
        <w:rPr>
          <w:rFonts w:eastAsiaTheme="majorEastAsia"/>
          <w:color w:val="FF0000"/>
          <w:sz w:val="21"/>
          <w:szCs w:val="21"/>
        </w:rPr>
      </w:pPr>
      <w:r w:rsidRPr="009F5950">
        <w:rPr>
          <w:rFonts w:eastAsiaTheme="majorEastAsia"/>
          <w:sz w:val="21"/>
          <w:szCs w:val="21"/>
        </w:rPr>
        <w:t xml:space="preserve">  </w:t>
      </w:r>
    </w:p>
    <w:p w:rsidR="00D35FE6" w:rsidRPr="009628C9" w:rsidRDefault="00D35FE6" w:rsidP="000A0C6D">
      <w:pPr>
        <w:jc w:val="both"/>
        <w:rPr>
          <w:rFonts w:eastAsiaTheme="majorEastAsia"/>
        </w:rPr>
      </w:pPr>
      <w:r w:rsidRPr="009628C9">
        <w:rPr>
          <w:rFonts w:asciiTheme="majorHAnsi" w:eastAsiaTheme="majorEastAsia" w:hAnsiTheme="majorHAnsi" w:cstheme="majorBidi"/>
          <w:b/>
          <w:bCs/>
        </w:rPr>
        <w:t xml:space="preserve">Session 3, </w:t>
      </w:r>
      <w:r w:rsidR="009628C9" w:rsidRPr="002605C8">
        <w:rPr>
          <w:rFonts w:eastAsiaTheme="majorEastAsia" w:cs="Times New Roman"/>
          <w:b/>
          <w:bCs/>
        </w:rPr>
        <w:t xml:space="preserve">September </w:t>
      </w:r>
      <w:r w:rsidR="009628C9">
        <w:rPr>
          <w:rFonts w:eastAsiaTheme="majorEastAsia" w:cs="Times New Roman"/>
          <w:b/>
          <w:bCs/>
        </w:rPr>
        <w:t>2</w:t>
      </w:r>
      <w:r w:rsidR="000F6E3F">
        <w:rPr>
          <w:rFonts w:eastAsiaTheme="majorEastAsia" w:cs="Times New Roman"/>
          <w:b/>
          <w:bCs/>
        </w:rPr>
        <w:t>7</w:t>
      </w:r>
    </w:p>
    <w:p w:rsidR="00FD1612" w:rsidRPr="00757B88" w:rsidRDefault="00FD1612" w:rsidP="000A0C6D">
      <w:pPr>
        <w:jc w:val="both"/>
        <w:rPr>
          <w:rFonts w:eastAsiaTheme="majorEastAsia"/>
          <w:color w:val="FF0000"/>
        </w:rPr>
      </w:pPr>
    </w:p>
    <w:p w:rsidR="008F2416" w:rsidRPr="009F5950" w:rsidRDefault="00FD1612" w:rsidP="000A0C6D">
      <w:pPr>
        <w:jc w:val="both"/>
        <w:rPr>
          <w:rFonts w:eastAsiaTheme="majorEastAsia" w:cs="Times New Roman"/>
          <w:sz w:val="21"/>
          <w:szCs w:val="21"/>
        </w:rPr>
      </w:pPr>
      <w:r w:rsidRPr="009F5950">
        <w:rPr>
          <w:rFonts w:eastAsiaTheme="majorEastAsia" w:cs="Times New Roman"/>
          <w:sz w:val="21"/>
          <w:szCs w:val="21"/>
        </w:rPr>
        <w:t>In this s</w:t>
      </w:r>
      <w:r w:rsidR="008F2416" w:rsidRPr="009F5950">
        <w:rPr>
          <w:rFonts w:eastAsiaTheme="majorEastAsia" w:cs="Times New Roman"/>
          <w:sz w:val="21"/>
          <w:szCs w:val="21"/>
        </w:rPr>
        <w:t xml:space="preserve">ession we will start the </w:t>
      </w:r>
      <w:r w:rsidR="003C06E1" w:rsidRPr="009F5950">
        <w:rPr>
          <w:rFonts w:eastAsiaTheme="majorEastAsia" w:cs="Times New Roman"/>
          <w:sz w:val="21"/>
          <w:szCs w:val="21"/>
        </w:rPr>
        <w:t>discuss</w:t>
      </w:r>
      <w:r w:rsidR="008F2416" w:rsidRPr="009F5950">
        <w:rPr>
          <w:rFonts w:eastAsiaTheme="majorEastAsia" w:cs="Times New Roman"/>
          <w:sz w:val="21"/>
          <w:szCs w:val="21"/>
        </w:rPr>
        <w:t xml:space="preserve">ion of </w:t>
      </w:r>
      <w:r w:rsidR="003C06E1" w:rsidRPr="009F5950">
        <w:rPr>
          <w:rFonts w:eastAsiaTheme="majorEastAsia" w:cs="Times New Roman"/>
          <w:sz w:val="21"/>
          <w:szCs w:val="21"/>
        </w:rPr>
        <w:t xml:space="preserve">chapter </w:t>
      </w:r>
      <w:r w:rsidR="00EA266D" w:rsidRPr="009F5950">
        <w:rPr>
          <w:rFonts w:eastAsiaTheme="majorEastAsia" w:cs="Times New Roman"/>
          <w:sz w:val="21"/>
          <w:szCs w:val="21"/>
        </w:rPr>
        <w:t>4</w:t>
      </w:r>
      <w:r w:rsidR="008F2416" w:rsidRPr="009F5950">
        <w:rPr>
          <w:rFonts w:eastAsiaTheme="majorEastAsia" w:cs="Times New Roman"/>
          <w:sz w:val="21"/>
          <w:szCs w:val="21"/>
        </w:rPr>
        <w:t xml:space="preserve">. We will finish the session </w:t>
      </w:r>
      <w:r w:rsidR="00EA266D" w:rsidRPr="009F5950">
        <w:rPr>
          <w:rFonts w:eastAsiaTheme="majorEastAsia" w:cs="Times New Roman"/>
          <w:sz w:val="21"/>
          <w:szCs w:val="21"/>
        </w:rPr>
        <w:t>with the discussion of the case partnership A</w:t>
      </w:r>
      <w:r w:rsidR="003C06E1" w:rsidRPr="009F5950">
        <w:rPr>
          <w:rFonts w:eastAsiaTheme="majorEastAsia" w:cs="Times New Roman"/>
          <w:sz w:val="21"/>
          <w:szCs w:val="21"/>
        </w:rPr>
        <w:t xml:space="preserve">. </w:t>
      </w:r>
    </w:p>
    <w:p w:rsidR="00EA266D" w:rsidRPr="009F5950" w:rsidRDefault="00EA266D" w:rsidP="000A0C6D">
      <w:pPr>
        <w:jc w:val="both"/>
        <w:rPr>
          <w:rFonts w:cs="Times New Roman"/>
          <w:sz w:val="21"/>
          <w:szCs w:val="21"/>
          <w:lang w:eastAsia="zh-CN"/>
        </w:rPr>
      </w:pPr>
      <w:r w:rsidRPr="009F5950">
        <w:rPr>
          <w:rFonts w:cs="Times New Roman"/>
          <w:sz w:val="21"/>
          <w:szCs w:val="21"/>
          <w:lang w:eastAsia="zh-CN"/>
        </w:rPr>
        <w:t>The main content for this chapter 4 is about enterprises, including the following:</w:t>
      </w:r>
    </w:p>
    <w:p w:rsidR="00EA266D" w:rsidRPr="009F5950" w:rsidRDefault="00EA266D" w:rsidP="00543DE5">
      <w:pPr>
        <w:pStyle w:val="a4"/>
        <w:numPr>
          <w:ilvl w:val="0"/>
          <w:numId w:val="13"/>
        </w:numPr>
        <w:jc w:val="both"/>
        <w:rPr>
          <w:rFonts w:eastAsia="宋体"/>
          <w:sz w:val="21"/>
          <w:szCs w:val="21"/>
          <w:lang w:eastAsia="zh-CN"/>
        </w:rPr>
      </w:pPr>
      <w:r w:rsidRPr="009F5950">
        <w:rPr>
          <w:rFonts w:eastAsia="宋体"/>
          <w:sz w:val="21"/>
          <w:szCs w:val="21"/>
          <w:lang w:eastAsia="zh-CN"/>
        </w:rPr>
        <w:t>Introduction for enterprises system</w:t>
      </w:r>
    </w:p>
    <w:p w:rsidR="00EA266D" w:rsidRPr="009F5950" w:rsidRDefault="00EA266D" w:rsidP="00543DE5">
      <w:pPr>
        <w:pStyle w:val="a4"/>
        <w:numPr>
          <w:ilvl w:val="0"/>
          <w:numId w:val="13"/>
        </w:numPr>
        <w:jc w:val="both"/>
        <w:rPr>
          <w:rFonts w:eastAsia="宋体"/>
          <w:sz w:val="21"/>
          <w:szCs w:val="21"/>
          <w:lang w:eastAsia="zh-CN"/>
        </w:rPr>
      </w:pPr>
      <w:r w:rsidRPr="009F5950">
        <w:rPr>
          <w:rFonts w:eastAsia="宋体"/>
          <w:sz w:val="21"/>
          <w:szCs w:val="21"/>
          <w:lang w:eastAsia="zh-CN"/>
        </w:rPr>
        <w:t xml:space="preserve">Individual enterprises law (sole proprietorship) </w:t>
      </w:r>
    </w:p>
    <w:p w:rsidR="008F2416" w:rsidRPr="009F5950" w:rsidRDefault="00EA266D" w:rsidP="00543DE5">
      <w:pPr>
        <w:pStyle w:val="a4"/>
        <w:numPr>
          <w:ilvl w:val="0"/>
          <w:numId w:val="13"/>
        </w:numPr>
        <w:jc w:val="both"/>
        <w:rPr>
          <w:rFonts w:eastAsia="宋体"/>
          <w:sz w:val="21"/>
          <w:szCs w:val="21"/>
          <w:lang w:eastAsia="zh-CN"/>
        </w:rPr>
      </w:pPr>
      <w:r w:rsidRPr="009F5950">
        <w:rPr>
          <w:rFonts w:eastAsia="宋体"/>
          <w:sz w:val="21"/>
          <w:szCs w:val="21"/>
          <w:lang w:eastAsia="zh-CN"/>
        </w:rPr>
        <w:t>Partnership law</w:t>
      </w:r>
      <w:r w:rsidR="00417069" w:rsidRPr="009F5950">
        <w:rPr>
          <w:rFonts w:eastAsia="宋体"/>
          <w:sz w:val="21"/>
          <w:szCs w:val="21"/>
          <w:lang w:eastAsia="zh-CN"/>
        </w:rPr>
        <w:t xml:space="preserve"> </w:t>
      </w:r>
    </w:p>
    <w:p w:rsidR="00417069" w:rsidRPr="009F5950" w:rsidRDefault="00EA266D" w:rsidP="00543DE5">
      <w:pPr>
        <w:pStyle w:val="a4"/>
        <w:numPr>
          <w:ilvl w:val="0"/>
          <w:numId w:val="13"/>
        </w:numPr>
        <w:jc w:val="both"/>
        <w:rPr>
          <w:rFonts w:eastAsia="宋体"/>
          <w:sz w:val="21"/>
          <w:szCs w:val="21"/>
          <w:lang w:eastAsia="zh-CN"/>
        </w:rPr>
      </w:pPr>
      <w:r w:rsidRPr="009F5950">
        <w:rPr>
          <w:rFonts w:eastAsia="宋体"/>
          <w:sz w:val="21"/>
          <w:szCs w:val="21"/>
          <w:lang w:eastAsia="zh-CN"/>
        </w:rPr>
        <w:t>Foreign investment enterprises law</w:t>
      </w:r>
      <w:r w:rsidR="00417069" w:rsidRPr="009F5950">
        <w:rPr>
          <w:rFonts w:eastAsia="宋体"/>
          <w:sz w:val="21"/>
          <w:szCs w:val="21"/>
          <w:lang w:eastAsia="zh-CN"/>
        </w:rPr>
        <w:t xml:space="preserve"> </w:t>
      </w:r>
      <w:r w:rsidR="004D6123" w:rsidRPr="009F5950">
        <w:rPr>
          <w:rFonts w:eastAsia="宋体"/>
          <w:sz w:val="21"/>
          <w:szCs w:val="21"/>
          <w:lang w:eastAsia="zh-CN"/>
        </w:rPr>
        <w:t xml:space="preserve"> which including foreign investment enterprises legal status:</w:t>
      </w:r>
    </w:p>
    <w:p w:rsidR="00417069" w:rsidRPr="009F5950" w:rsidRDefault="00417069" w:rsidP="00976B62">
      <w:pPr>
        <w:ind w:firstLineChars="450" w:firstLine="945"/>
        <w:textAlignment w:val="baseline"/>
        <w:rPr>
          <w:rFonts w:cs="Times New Roman"/>
          <w:color w:val="CC0000"/>
          <w:sz w:val="21"/>
          <w:szCs w:val="21"/>
          <w:lang w:eastAsia="zh-CN"/>
        </w:rPr>
      </w:pPr>
      <w:r w:rsidRPr="009F5950">
        <w:rPr>
          <w:rFonts w:cs="Times New Roman"/>
          <w:color w:val="000000"/>
          <w:sz w:val="21"/>
          <w:szCs w:val="21"/>
          <w:lang w:eastAsia="zh-CN"/>
        </w:rPr>
        <w:t>（</w:t>
      </w:r>
      <w:r w:rsidRPr="009F5950">
        <w:rPr>
          <w:rFonts w:cs="Times New Roman"/>
          <w:color w:val="000000"/>
          <w:sz w:val="21"/>
          <w:szCs w:val="21"/>
          <w:lang w:eastAsia="zh-CN"/>
        </w:rPr>
        <w:t>1</w:t>
      </w:r>
      <w:r w:rsidRPr="009F5950">
        <w:rPr>
          <w:rFonts w:cs="Times New Roman"/>
          <w:color w:val="000000"/>
          <w:sz w:val="21"/>
          <w:szCs w:val="21"/>
          <w:lang w:eastAsia="zh-CN"/>
        </w:rPr>
        <w:t>）</w:t>
      </w:r>
      <w:r w:rsidR="004D6123" w:rsidRPr="009F5950">
        <w:rPr>
          <w:rFonts w:cs="Times New Roman"/>
          <w:color w:val="000000"/>
          <w:sz w:val="21"/>
          <w:szCs w:val="21"/>
          <w:lang w:eastAsia="zh-CN"/>
        </w:rPr>
        <w:t xml:space="preserve">    </w:t>
      </w:r>
      <w:r w:rsidRPr="009F5950">
        <w:rPr>
          <w:rFonts w:cs="Times New Roman"/>
          <w:color w:val="000000"/>
          <w:sz w:val="21"/>
          <w:szCs w:val="21"/>
          <w:lang w:eastAsia="zh-CN"/>
        </w:rPr>
        <w:t>Sino-foreign equity joint venture</w:t>
      </w:r>
      <w:r w:rsidR="004D6123" w:rsidRPr="009F5950">
        <w:rPr>
          <w:rFonts w:cs="Times New Roman"/>
          <w:color w:val="000000"/>
          <w:sz w:val="21"/>
          <w:szCs w:val="21"/>
          <w:lang w:eastAsia="zh-CN"/>
        </w:rPr>
        <w:t xml:space="preserve"> </w:t>
      </w:r>
    </w:p>
    <w:p w:rsidR="00417069" w:rsidRPr="009F5950" w:rsidRDefault="00417069" w:rsidP="00543DE5">
      <w:pPr>
        <w:pStyle w:val="a4"/>
        <w:numPr>
          <w:ilvl w:val="0"/>
          <w:numId w:val="14"/>
        </w:numPr>
        <w:textAlignment w:val="baseline"/>
        <w:rPr>
          <w:color w:val="CC0000"/>
          <w:sz w:val="21"/>
          <w:szCs w:val="21"/>
          <w:lang w:eastAsia="zh-CN"/>
        </w:rPr>
      </w:pPr>
      <w:r w:rsidRPr="009F5950">
        <w:rPr>
          <w:color w:val="000000"/>
          <w:sz w:val="21"/>
          <w:szCs w:val="21"/>
          <w:lang w:eastAsia="zh-CN"/>
        </w:rPr>
        <w:t xml:space="preserve">Sino-foreign contractual joint venture </w:t>
      </w:r>
      <w:r w:rsidR="004D6123" w:rsidRPr="009F5950">
        <w:rPr>
          <w:color w:val="000000"/>
          <w:sz w:val="21"/>
          <w:szCs w:val="21"/>
          <w:lang w:eastAsia="zh-CN"/>
        </w:rPr>
        <w:t xml:space="preserve"> </w:t>
      </w:r>
    </w:p>
    <w:p w:rsidR="00417069" w:rsidRPr="009F5950" w:rsidRDefault="004D6123" w:rsidP="00543DE5">
      <w:pPr>
        <w:pStyle w:val="a4"/>
        <w:numPr>
          <w:ilvl w:val="0"/>
          <w:numId w:val="14"/>
        </w:numPr>
        <w:textAlignment w:val="baseline"/>
        <w:rPr>
          <w:color w:val="CC0000"/>
          <w:sz w:val="21"/>
          <w:szCs w:val="21"/>
          <w:lang w:eastAsia="zh-CN"/>
        </w:rPr>
      </w:pPr>
      <w:r w:rsidRPr="009F5950">
        <w:rPr>
          <w:color w:val="000000"/>
          <w:sz w:val="21"/>
          <w:szCs w:val="21"/>
          <w:lang w:eastAsia="zh-CN"/>
        </w:rPr>
        <w:t xml:space="preserve"> </w:t>
      </w:r>
      <w:r w:rsidR="00417069" w:rsidRPr="009F5950">
        <w:rPr>
          <w:color w:val="000000"/>
          <w:sz w:val="21"/>
          <w:szCs w:val="21"/>
          <w:lang w:eastAsia="zh-CN"/>
        </w:rPr>
        <w:t xml:space="preserve">wholly foreign-owned enterprise </w:t>
      </w:r>
      <w:r w:rsidRPr="009F5950">
        <w:rPr>
          <w:rFonts w:eastAsia="宋体"/>
          <w:color w:val="000000"/>
          <w:sz w:val="21"/>
          <w:szCs w:val="21"/>
          <w:lang w:eastAsia="zh-CN"/>
        </w:rPr>
        <w:t xml:space="preserve"> </w:t>
      </w:r>
    </w:p>
    <w:p w:rsidR="00417069" w:rsidRPr="009F5950" w:rsidRDefault="004D6123" w:rsidP="004D6123">
      <w:pPr>
        <w:pStyle w:val="a4"/>
        <w:ind w:left="105" w:firstLineChars="300" w:firstLine="630"/>
        <w:textAlignment w:val="baseline"/>
        <w:rPr>
          <w:color w:val="CC0000"/>
          <w:sz w:val="21"/>
          <w:szCs w:val="21"/>
          <w:lang w:eastAsia="zh-CN"/>
        </w:rPr>
      </w:pPr>
      <w:r w:rsidRPr="009F5950">
        <w:rPr>
          <w:rFonts w:eastAsia="宋体"/>
          <w:color w:val="000000"/>
          <w:sz w:val="21"/>
          <w:szCs w:val="21"/>
          <w:lang w:eastAsia="zh-CN"/>
        </w:rPr>
        <w:t xml:space="preserve">     </w:t>
      </w:r>
      <w:r w:rsidR="00417069" w:rsidRPr="009F5950">
        <w:rPr>
          <w:rFonts w:eastAsia="宋体"/>
          <w:color w:val="000000"/>
          <w:sz w:val="21"/>
          <w:szCs w:val="21"/>
          <w:lang w:eastAsia="zh-CN"/>
        </w:rPr>
        <w:t>（</w:t>
      </w:r>
      <w:r w:rsidR="00417069" w:rsidRPr="009F5950">
        <w:rPr>
          <w:color w:val="000000"/>
          <w:sz w:val="21"/>
          <w:szCs w:val="21"/>
          <w:lang w:eastAsia="zh-CN"/>
        </w:rPr>
        <w:t>4</w:t>
      </w:r>
      <w:r w:rsidR="00417069" w:rsidRPr="009F5950">
        <w:rPr>
          <w:rFonts w:eastAsia="宋体"/>
          <w:color w:val="000000"/>
          <w:sz w:val="21"/>
          <w:szCs w:val="21"/>
          <w:lang w:eastAsia="zh-CN"/>
        </w:rPr>
        <w:t>）</w:t>
      </w:r>
      <w:r w:rsidR="00417069" w:rsidRPr="009F5950">
        <w:rPr>
          <w:color w:val="000000"/>
          <w:sz w:val="21"/>
          <w:szCs w:val="21"/>
          <w:lang w:eastAsia="zh-CN"/>
        </w:rPr>
        <w:t xml:space="preserve">  </w:t>
      </w:r>
      <w:r w:rsidRPr="009F5950">
        <w:rPr>
          <w:color w:val="000000"/>
          <w:sz w:val="21"/>
          <w:szCs w:val="21"/>
          <w:lang w:eastAsia="zh-CN"/>
        </w:rPr>
        <w:t xml:space="preserve"> </w:t>
      </w:r>
      <w:r w:rsidRPr="009F5950">
        <w:rPr>
          <w:rFonts w:eastAsia="宋体"/>
          <w:color w:val="000000"/>
          <w:sz w:val="21"/>
          <w:szCs w:val="21"/>
          <w:lang w:eastAsia="zh-CN"/>
        </w:rPr>
        <w:t xml:space="preserve"> </w:t>
      </w:r>
      <w:r w:rsidR="00417069" w:rsidRPr="009F5950">
        <w:rPr>
          <w:color w:val="000000"/>
          <w:sz w:val="21"/>
          <w:szCs w:val="21"/>
          <w:lang w:eastAsia="zh-CN"/>
        </w:rPr>
        <w:t>FIC  foreign investment company</w:t>
      </w:r>
      <w:r w:rsidRPr="009F5950">
        <w:rPr>
          <w:rFonts w:eastAsia="宋体"/>
          <w:color w:val="000000"/>
          <w:sz w:val="21"/>
          <w:szCs w:val="21"/>
          <w:lang w:eastAsia="zh-CN"/>
        </w:rPr>
        <w:t xml:space="preserve"> </w:t>
      </w:r>
    </w:p>
    <w:p w:rsidR="00417069" w:rsidRPr="009F5950" w:rsidRDefault="00976B62" w:rsidP="00976B62">
      <w:pPr>
        <w:ind w:firstLineChars="500" w:firstLine="1050"/>
        <w:textAlignment w:val="baseline"/>
        <w:rPr>
          <w:rFonts w:cs="Times New Roman"/>
          <w:color w:val="CC0000"/>
          <w:sz w:val="21"/>
          <w:szCs w:val="21"/>
          <w:lang w:eastAsia="zh-CN"/>
        </w:rPr>
      </w:pPr>
      <w:r w:rsidRPr="009F5950">
        <w:rPr>
          <w:rFonts w:cs="Times New Roman"/>
          <w:color w:val="000000"/>
          <w:sz w:val="21"/>
          <w:szCs w:val="21"/>
          <w:lang w:eastAsia="zh-CN"/>
        </w:rPr>
        <w:t xml:space="preserve">( </w:t>
      </w:r>
      <w:r w:rsidR="00417069" w:rsidRPr="009F5950">
        <w:rPr>
          <w:rFonts w:cs="Times New Roman"/>
          <w:color w:val="000000"/>
          <w:sz w:val="21"/>
          <w:szCs w:val="21"/>
          <w:lang w:eastAsia="zh-CN"/>
        </w:rPr>
        <w:t>5</w:t>
      </w:r>
      <w:r w:rsidR="00417069" w:rsidRPr="009F5950">
        <w:rPr>
          <w:rFonts w:cs="Times New Roman"/>
          <w:color w:val="000000"/>
          <w:sz w:val="21"/>
          <w:szCs w:val="21"/>
          <w:lang w:eastAsia="zh-CN"/>
        </w:rPr>
        <w:t>）</w:t>
      </w:r>
      <w:r w:rsidR="004D6123" w:rsidRPr="009F5950">
        <w:rPr>
          <w:rFonts w:cs="Times New Roman"/>
          <w:color w:val="000000"/>
          <w:sz w:val="21"/>
          <w:szCs w:val="21"/>
          <w:lang w:eastAsia="zh-CN"/>
        </w:rPr>
        <w:t xml:space="preserve"> </w:t>
      </w:r>
      <w:r w:rsidR="00417069" w:rsidRPr="009F5950">
        <w:rPr>
          <w:rFonts w:cs="Times New Roman"/>
          <w:color w:val="000000"/>
          <w:sz w:val="21"/>
          <w:szCs w:val="21"/>
          <w:lang w:eastAsia="zh-CN"/>
        </w:rPr>
        <w:t xml:space="preserve"> </w:t>
      </w:r>
      <w:r w:rsidR="004D6123" w:rsidRPr="009F5950">
        <w:rPr>
          <w:rFonts w:cs="Times New Roman"/>
          <w:color w:val="000000"/>
          <w:sz w:val="21"/>
          <w:szCs w:val="21"/>
          <w:lang w:eastAsia="zh-CN"/>
        </w:rPr>
        <w:t xml:space="preserve"> </w:t>
      </w:r>
      <w:r w:rsidR="00417069" w:rsidRPr="009F5950">
        <w:rPr>
          <w:rFonts w:cs="Times New Roman"/>
          <w:color w:val="000000"/>
          <w:sz w:val="21"/>
          <w:szCs w:val="21"/>
          <w:lang w:eastAsia="zh-CN"/>
        </w:rPr>
        <w:t>Foreign Investment Company limited by shares</w:t>
      </w:r>
      <w:r w:rsidR="004D6123" w:rsidRPr="009F5950">
        <w:rPr>
          <w:rFonts w:cs="Times New Roman"/>
          <w:color w:val="000000"/>
          <w:sz w:val="21"/>
          <w:szCs w:val="21"/>
          <w:lang w:eastAsia="zh-CN"/>
        </w:rPr>
        <w:t xml:space="preserve"> </w:t>
      </w:r>
    </w:p>
    <w:p w:rsidR="008F2416" w:rsidRPr="009F5950" w:rsidRDefault="00417069" w:rsidP="000A0C6D">
      <w:pPr>
        <w:jc w:val="both"/>
        <w:rPr>
          <w:rFonts w:eastAsiaTheme="majorEastAsia" w:cs="Times New Roman"/>
          <w:sz w:val="21"/>
          <w:szCs w:val="21"/>
        </w:rPr>
      </w:pPr>
      <w:r w:rsidRPr="009F5950">
        <w:rPr>
          <w:rFonts w:eastAsiaTheme="majorEastAsia" w:cs="Times New Roman"/>
          <w:sz w:val="21"/>
          <w:szCs w:val="21"/>
        </w:rPr>
        <w:t>For case discussion, t</w:t>
      </w:r>
      <w:r w:rsidR="008F2416" w:rsidRPr="009F5950">
        <w:rPr>
          <w:rFonts w:eastAsiaTheme="majorEastAsia" w:cs="Times New Roman"/>
          <w:sz w:val="21"/>
          <w:szCs w:val="21"/>
        </w:rPr>
        <w:t xml:space="preserve">he questions to prepare the case are as follows: </w:t>
      </w:r>
    </w:p>
    <w:p w:rsidR="008F2416" w:rsidRPr="009F5950" w:rsidRDefault="00F94E17" w:rsidP="00543DE5">
      <w:pPr>
        <w:pStyle w:val="a4"/>
        <w:numPr>
          <w:ilvl w:val="0"/>
          <w:numId w:val="5"/>
        </w:numPr>
        <w:jc w:val="both"/>
        <w:rPr>
          <w:rFonts w:eastAsiaTheme="majorEastAsia"/>
          <w:sz w:val="21"/>
          <w:szCs w:val="21"/>
        </w:rPr>
      </w:pPr>
      <w:r w:rsidRPr="009F5950">
        <w:rPr>
          <w:rFonts w:eastAsiaTheme="majorEastAsia"/>
          <w:sz w:val="21"/>
          <w:szCs w:val="21"/>
        </w:rPr>
        <w:t>Can</w:t>
      </w:r>
      <w:r w:rsidR="00EA266D" w:rsidRPr="009F5950">
        <w:rPr>
          <w:rFonts w:eastAsiaTheme="majorEastAsia"/>
          <w:sz w:val="21"/>
          <w:szCs w:val="21"/>
        </w:rPr>
        <w:t xml:space="preserve"> the claim of A</w:t>
      </w:r>
      <w:r w:rsidR="00EA266D" w:rsidRPr="009F5950">
        <w:rPr>
          <w:rFonts w:eastAsia="宋体"/>
          <w:sz w:val="21"/>
          <w:szCs w:val="21"/>
          <w:lang w:eastAsia="zh-CN"/>
        </w:rPr>
        <w:t>、</w:t>
      </w:r>
      <w:r w:rsidR="00EA266D" w:rsidRPr="009F5950">
        <w:rPr>
          <w:rFonts w:eastAsiaTheme="majorEastAsia"/>
          <w:sz w:val="21"/>
          <w:szCs w:val="21"/>
        </w:rPr>
        <w:t>B</w:t>
      </w:r>
      <w:r w:rsidR="00EA266D" w:rsidRPr="009F5950">
        <w:rPr>
          <w:rFonts w:eastAsia="宋体"/>
          <w:sz w:val="21"/>
          <w:szCs w:val="21"/>
          <w:lang w:eastAsia="zh-CN"/>
        </w:rPr>
        <w:t>、</w:t>
      </w:r>
      <w:r w:rsidR="00EA266D" w:rsidRPr="009F5950">
        <w:rPr>
          <w:rFonts w:eastAsiaTheme="majorEastAsia"/>
          <w:sz w:val="21"/>
          <w:szCs w:val="21"/>
        </w:rPr>
        <w:t>C</w:t>
      </w:r>
      <w:r w:rsidR="00EA266D" w:rsidRPr="009F5950">
        <w:rPr>
          <w:rFonts w:eastAsia="宋体"/>
          <w:sz w:val="21"/>
          <w:szCs w:val="21"/>
          <w:lang w:eastAsia="zh-CN"/>
        </w:rPr>
        <w:t>、</w:t>
      </w:r>
      <w:r w:rsidR="00EA266D" w:rsidRPr="009F5950">
        <w:rPr>
          <w:rFonts w:eastAsia="宋体"/>
          <w:sz w:val="21"/>
          <w:szCs w:val="21"/>
          <w:lang w:eastAsia="zh-CN"/>
        </w:rPr>
        <w:t>D</w:t>
      </w:r>
      <w:r w:rsidR="00EA266D" w:rsidRPr="009F5950">
        <w:rPr>
          <w:rFonts w:eastAsia="宋体"/>
          <w:sz w:val="21"/>
          <w:szCs w:val="21"/>
          <w:lang w:eastAsia="zh-CN"/>
        </w:rPr>
        <w:t>、</w:t>
      </w:r>
      <w:r w:rsidR="00EA266D" w:rsidRPr="009F5950">
        <w:rPr>
          <w:rFonts w:eastAsia="宋体"/>
          <w:sz w:val="21"/>
          <w:szCs w:val="21"/>
          <w:lang w:eastAsia="zh-CN"/>
        </w:rPr>
        <w:t xml:space="preserve">E </w:t>
      </w:r>
      <w:r w:rsidRPr="009F5950">
        <w:rPr>
          <w:rFonts w:eastAsia="宋体"/>
          <w:sz w:val="21"/>
          <w:szCs w:val="21"/>
          <w:lang w:eastAsia="zh-CN"/>
        </w:rPr>
        <w:t xml:space="preserve">be accepted? Please explain the reason. </w:t>
      </w:r>
      <w:r w:rsidRPr="009F5950">
        <w:rPr>
          <w:rFonts w:eastAsiaTheme="majorEastAsia"/>
          <w:sz w:val="21"/>
          <w:szCs w:val="21"/>
        </w:rPr>
        <w:t xml:space="preserve"> </w:t>
      </w:r>
    </w:p>
    <w:p w:rsidR="008F2416" w:rsidRPr="009F5950" w:rsidRDefault="00F94E17" w:rsidP="00543DE5">
      <w:pPr>
        <w:pStyle w:val="a4"/>
        <w:numPr>
          <w:ilvl w:val="0"/>
          <w:numId w:val="5"/>
        </w:numPr>
        <w:jc w:val="both"/>
        <w:rPr>
          <w:rFonts w:eastAsiaTheme="majorEastAsia"/>
          <w:sz w:val="21"/>
          <w:szCs w:val="21"/>
        </w:rPr>
      </w:pPr>
      <w:r w:rsidRPr="009F5950">
        <w:rPr>
          <w:rFonts w:eastAsiaTheme="majorEastAsia"/>
          <w:sz w:val="21"/>
          <w:szCs w:val="21"/>
        </w:rPr>
        <w:t xml:space="preserve">How do the partnership enterprise </w:t>
      </w:r>
      <w:proofErr w:type="gramStart"/>
      <w:r w:rsidRPr="009F5950">
        <w:rPr>
          <w:rFonts w:eastAsiaTheme="majorEastAsia"/>
          <w:sz w:val="21"/>
          <w:szCs w:val="21"/>
        </w:rPr>
        <w:t>A</w:t>
      </w:r>
      <w:proofErr w:type="gramEnd"/>
      <w:r w:rsidRPr="009F5950">
        <w:rPr>
          <w:rFonts w:eastAsiaTheme="majorEastAsia"/>
          <w:sz w:val="21"/>
          <w:szCs w:val="21"/>
        </w:rPr>
        <w:t xml:space="preserve"> pay the money borrowed from the bank?  </w:t>
      </w:r>
    </w:p>
    <w:p w:rsidR="00347703" w:rsidRPr="009F5950" w:rsidRDefault="00F94E17" w:rsidP="00543DE5">
      <w:pPr>
        <w:pStyle w:val="a4"/>
        <w:numPr>
          <w:ilvl w:val="0"/>
          <w:numId w:val="5"/>
        </w:numPr>
        <w:jc w:val="both"/>
        <w:rPr>
          <w:rFonts w:eastAsiaTheme="majorEastAsia"/>
          <w:sz w:val="21"/>
          <w:szCs w:val="21"/>
        </w:rPr>
      </w:pPr>
      <w:r w:rsidRPr="009F5950">
        <w:rPr>
          <w:rFonts w:eastAsiaTheme="majorEastAsia"/>
          <w:sz w:val="21"/>
          <w:szCs w:val="21"/>
        </w:rPr>
        <w:t>After paying off the bank</w:t>
      </w:r>
      <w:proofErr w:type="gramStart"/>
      <w:r w:rsidRPr="009F5950">
        <w:rPr>
          <w:rFonts w:eastAsiaTheme="majorEastAsia"/>
          <w:sz w:val="21"/>
          <w:szCs w:val="21"/>
        </w:rPr>
        <w:t>’</w:t>
      </w:r>
      <w:proofErr w:type="gramEnd"/>
      <w:r w:rsidRPr="009F5950">
        <w:rPr>
          <w:rFonts w:eastAsiaTheme="majorEastAsia"/>
          <w:sz w:val="21"/>
          <w:szCs w:val="21"/>
        </w:rPr>
        <w:t>s money, what should A</w:t>
      </w:r>
      <w:r w:rsidRPr="009F5950">
        <w:rPr>
          <w:rFonts w:eastAsia="宋体"/>
          <w:sz w:val="21"/>
          <w:szCs w:val="21"/>
          <w:lang w:eastAsia="zh-CN"/>
        </w:rPr>
        <w:t>、</w:t>
      </w:r>
      <w:r w:rsidRPr="009F5950">
        <w:rPr>
          <w:rFonts w:eastAsiaTheme="majorEastAsia"/>
          <w:sz w:val="21"/>
          <w:szCs w:val="21"/>
        </w:rPr>
        <w:t>B</w:t>
      </w:r>
      <w:r w:rsidRPr="009F5950">
        <w:rPr>
          <w:rFonts w:eastAsia="宋体"/>
          <w:sz w:val="21"/>
          <w:szCs w:val="21"/>
          <w:lang w:eastAsia="zh-CN"/>
        </w:rPr>
        <w:t>、</w:t>
      </w:r>
      <w:r w:rsidRPr="009F5950">
        <w:rPr>
          <w:rFonts w:eastAsiaTheme="majorEastAsia"/>
          <w:sz w:val="21"/>
          <w:szCs w:val="21"/>
        </w:rPr>
        <w:t>C</w:t>
      </w:r>
      <w:r w:rsidRPr="009F5950">
        <w:rPr>
          <w:rFonts w:eastAsia="宋体"/>
          <w:sz w:val="21"/>
          <w:szCs w:val="21"/>
          <w:lang w:eastAsia="zh-CN"/>
        </w:rPr>
        <w:t>、</w:t>
      </w:r>
      <w:r w:rsidRPr="009F5950">
        <w:rPr>
          <w:rFonts w:eastAsiaTheme="majorEastAsia"/>
          <w:sz w:val="21"/>
          <w:szCs w:val="21"/>
        </w:rPr>
        <w:t xml:space="preserve">D </w:t>
      </w:r>
      <w:r w:rsidRPr="009F5950">
        <w:rPr>
          <w:rFonts w:eastAsia="宋体"/>
          <w:sz w:val="21"/>
          <w:szCs w:val="21"/>
          <w:lang w:eastAsia="zh-CN"/>
        </w:rPr>
        <w:t xml:space="preserve">and E share the payment liability between them?  </w:t>
      </w:r>
      <w:r w:rsidRPr="009F5950">
        <w:rPr>
          <w:rFonts w:eastAsiaTheme="majorEastAsia"/>
          <w:sz w:val="21"/>
          <w:szCs w:val="21"/>
        </w:rPr>
        <w:t xml:space="preserve"> </w:t>
      </w:r>
    </w:p>
    <w:p w:rsidR="00F94E17" w:rsidRPr="00F94E17" w:rsidRDefault="00F94E17" w:rsidP="00F94E17">
      <w:pPr>
        <w:pStyle w:val="a4"/>
        <w:jc w:val="both"/>
        <w:rPr>
          <w:rFonts w:eastAsiaTheme="majorEastAsia"/>
          <w:sz w:val="21"/>
          <w:szCs w:val="21"/>
        </w:rPr>
      </w:pPr>
    </w:p>
    <w:p w:rsidR="004B107D" w:rsidRPr="00F94E17" w:rsidRDefault="004B107D">
      <w:pPr>
        <w:spacing w:after="200" w:line="276" w:lineRule="auto"/>
        <w:rPr>
          <w:b/>
        </w:rPr>
      </w:pPr>
      <w:r w:rsidRPr="00F94E17">
        <w:rPr>
          <w:rFonts w:asciiTheme="majorHAnsi" w:eastAsiaTheme="majorEastAsia" w:hAnsiTheme="majorHAnsi" w:cstheme="majorBidi"/>
          <w:b/>
          <w:bCs/>
        </w:rPr>
        <w:t>Session 4</w:t>
      </w:r>
      <w:r w:rsidR="007E7C54" w:rsidRPr="00F94E17">
        <w:rPr>
          <w:rFonts w:asciiTheme="majorHAnsi" w:eastAsiaTheme="majorEastAsia" w:hAnsiTheme="majorHAnsi" w:cstheme="majorBidi"/>
          <w:b/>
          <w:bCs/>
        </w:rPr>
        <w:t>,</w:t>
      </w:r>
      <w:r w:rsidR="007E7C54" w:rsidRPr="00F94E17">
        <w:rPr>
          <w:b/>
        </w:rPr>
        <w:t xml:space="preserve"> </w:t>
      </w:r>
      <w:r w:rsidR="007E7C54">
        <w:rPr>
          <w:b/>
        </w:rPr>
        <w:t xml:space="preserve">October </w:t>
      </w:r>
      <w:r w:rsidR="000F6E3F">
        <w:rPr>
          <w:b/>
        </w:rPr>
        <w:t xml:space="preserve">4 </w:t>
      </w:r>
    </w:p>
    <w:p w:rsidR="003D2E8E" w:rsidRPr="009F5950" w:rsidRDefault="003D2E8E" w:rsidP="003D2E8E">
      <w:pPr>
        <w:spacing w:after="200" w:line="276" w:lineRule="auto"/>
        <w:rPr>
          <w:sz w:val="21"/>
          <w:szCs w:val="21"/>
        </w:rPr>
      </w:pPr>
      <w:r w:rsidRPr="009F5950">
        <w:rPr>
          <w:sz w:val="21"/>
          <w:szCs w:val="21"/>
        </w:rPr>
        <w:t xml:space="preserve">In this session we will start the discussion of chapter </w:t>
      </w:r>
      <w:r w:rsidR="004D6123" w:rsidRPr="009F5950">
        <w:rPr>
          <w:sz w:val="21"/>
          <w:szCs w:val="21"/>
        </w:rPr>
        <w:t>5</w:t>
      </w:r>
      <w:r w:rsidR="007E7C54" w:rsidRPr="009F5950">
        <w:rPr>
          <w:sz w:val="21"/>
          <w:szCs w:val="21"/>
        </w:rPr>
        <w:t>:</w:t>
      </w:r>
      <w:r w:rsidRPr="009F5950">
        <w:rPr>
          <w:sz w:val="21"/>
          <w:szCs w:val="21"/>
        </w:rPr>
        <w:t xml:space="preserve"> </w:t>
      </w:r>
      <w:r w:rsidR="007E7C54" w:rsidRPr="009F5950">
        <w:rPr>
          <w:sz w:val="21"/>
          <w:szCs w:val="21"/>
        </w:rPr>
        <w:t xml:space="preserve"> Competition Legal System. We will focus on the topics: </w:t>
      </w:r>
    </w:p>
    <w:p w:rsidR="007E7C54" w:rsidRPr="009F5950" w:rsidRDefault="007E7C54" w:rsidP="00543DE5">
      <w:pPr>
        <w:pStyle w:val="a4"/>
        <w:numPr>
          <w:ilvl w:val="0"/>
          <w:numId w:val="15"/>
        </w:numPr>
        <w:spacing w:after="200" w:line="276" w:lineRule="auto"/>
        <w:rPr>
          <w:sz w:val="21"/>
          <w:szCs w:val="21"/>
        </w:rPr>
      </w:pPr>
      <w:r w:rsidRPr="009F5950">
        <w:rPr>
          <w:rFonts w:eastAsia="宋体"/>
          <w:sz w:val="21"/>
          <w:szCs w:val="21"/>
          <w:lang w:eastAsia="zh-CN"/>
        </w:rPr>
        <w:t>Competition</w:t>
      </w:r>
      <w:r w:rsidRPr="009F5950">
        <w:rPr>
          <w:rFonts w:eastAsia="宋体" w:hint="eastAsia"/>
          <w:sz w:val="21"/>
          <w:szCs w:val="21"/>
          <w:lang w:eastAsia="zh-CN"/>
        </w:rPr>
        <w:t xml:space="preserve"> </w:t>
      </w:r>
      <w:r w:rsidRPr="009F5950">
        <w:rPr>
          <w:rFonts w:eastAsia="宋体"/>
          <w:sz w:val="21"/>
          <w:szCs w:val="21"/>
          <w:lang w:eastAsia="zh-CN"/>
        </w:rPr>
        <w:t xml:space="preserve">and its functions </w:t>
      </w:r>
    </w:p>
    <w:p w:rsidR="007E7C54" w:rsidRPr="009F5950" w:rsidRDefault="007E7C54" w:rsidP="00543DE5">
      <w:pPr>
        <w:pStyle w:val="a4"/>
        <w:numPr>
          <w:ilvl w:val="0"/>
          <w:numId w:val="15"/>
        </w:numPr>
        <w:spacing w:after="200" w:line="276" w:lineRule="auto"/>
        <w:rPr>
          <w:sz w:val="21"/>
          <w:szCs w:val="21"/>
        </w:rPr>
      </w:pPr>
      <w:r w:rsidRPr="009F5950">
        <w:rPr>
          <w:rFonts w:eastAsia="宋体"/>
          <w:sz w:val="21"/>
          <w:szCs w:val="21"/>
          <w:lang w:eastAsia="zh-CN"/>
        </w:rPr>
        <w:t xml:space="preserve">Competition law and </w:t>
      </w:r>
      <w:r w:rsidR="00F5153C" w:rsidRPr="009F5950">
        <w:rPr>
          <w:rFonts w:eastAsia="宋体"/>
          <w:sz w:val="21"/>
          <w:szCs w:val="21"/>
          <w:lang w:eastAsia="zh-CN"/>
        </w:rPr>
        <w:t xml:space="preserve">legislation modes </w:t>
      </w:r>
    </w:p>
    <w:p w:rsidR="00F5153C" w:rsidRPr="009F5950" w:rsidRDefault="00F5153C" w:rsidP="00543DE5">
      <w:pPr>
        <w:pStyle w:val="a4"/>
        <w:numPr>
          <w:ilvl w:val="0"/>
          <w:numId w:val="15"/>
        </w:numPr>
        <w:spacing w:after="200" w:line="276" w:lineRule="auto"/>
        <w:rPr>
          <w:sz w:val="21"/>
          <w:szCs w:val="21"/>
        </w:rPr>
      </w:pPr>
      <w:r w:rsidRPr="009F5950">
        <w:rPr>
          <w:rFonts w:eastAsia="宋体"/>
          <w:sz w:val="21"/>
          <w:szCs w:val="21"/>
          <w:lang w:eastAsia="zh-CN"/>
        </w:rPr>
        <w:t xml:space="preserve">Legislation status of competition law in developed countries </w:t>
      </w:r>
    </w:p>
    <w:p w:rsidR="00F5153C" w:rsidRPr="009F5950" w:rsidRDefault="00F5153C" w:rsidP="00543DE5">
      <w:pPr>
        <w:pStyle w:val="a4"/>
        <w:numPr>
          <w:ilvl w:val="0"/>
          <w:numId w:val="15"/>
        </w:numPr>
        <w:spacing w:after="200" w:line="276" w:lineRule="auto"/>
        <w:rPr>
          <w:sz w:val="21"/>
          <w:szCs w:val="21"/>
        </w:rPr>
      </w:pPr>
      <w:r w:rsidRPr="009F5950">
        <w:rPr>
          <w:rFonts w:eastAsia="宋体"/>
          <w:sz w:val="21"/>
          <w:szCs w:val="21"/>
          <w:lang w:eastAsia="zh-CN"/>
        </w:rPr>
        <w:t xml:space="preserve">Develop trend of competition law </w:t>
      </w:r>
    </w:p>
    <w:p w:rsidR="007E7C54" w:rsidRPr="007E7C54" w:rsidRDefault="00F5153C" w:rsidP="00F5153C">
      <w:pPr>
        <w:textAlignment w:val="baseline"/>
        <w:rPr>
          <w:rFonts w:ascii="宋体" w:hAnsi="宋体" w:cs="宋体"/>
          <w:color w:val="CC0000"/>
          <w:sz w:val="21"/>
          <w:szCs w:val="21"/>
          <w:lang w:eastAsia="zh-CN"/>
        </w:rPr>
      </w:pPr>
      <w:r>
        <w:rPr>
          <w:color w:val="FF0000"/>
        </w:rPr>
        <w:t xml:space="preserve"> </w:t>
      </w:r>
    </w:p>
    <w:p w:rsidR="00217C5A" w:rsidRPr="00757B88" w:rsidRDefault="007E7C54" w:rsidP="007E7C54">
      <w:pPr>
        <w:spacing w:after="200" w:line="276" w:lineRule="auto"/>
        <w:rPr>
          <w:b/>
          <w:color w:val="FF0000"/>
        </w:rPr>
      </w:pPr>
      <w:r w:rsidRPr="00976B62">
        <w:rPr>
          <w:rFonts w:asciiTheme="majorHAnsi" w:eastAsiaTheme="majorEastAsia" w:hAnsiTheme="majorHAnsi" w:cstheme="majorBidi"/>
          <w:b/>
          <w:bCs/>
          <w:lang w:eastAsia="zh-CN"/>
        </w:rPr>
        <w:t xml:space="preserve"> </w:t>
      </w:r>
      <w:r w:rsidR="00217C5A" w:rsidRPr="00976B62">
        <w:rPr>
          <w:rFonts w:asciiTheme="majorHAnsi" w:eastAsiaTheme="majorEastAsia" w:hAnsiTheme="majorHAnsi" w:cstheme="majorBidi"/>
          <w:b/>
          <w:bCs/>
        </w:rPr>
        <w:t>Session 5,</w:t>
      </w:r>
      <w:r w:rsidR="00217C5A" w:rsidRPr="00757B88">
        <w:rPr>
          <w:b/>
          <w:color w:val="FF0000"/>
        </w:rPr>
        <w:t xml:space="preserve"> </w:t>
      </w:r>
      <w:r>
        <w:rPr>
          <w:b/>
        </w:rPr>
        <w:t xml:space="preserve">October </w:t>
      </w:r>
      <w:r w:rsidR="000F6E3F">
        <w:rPr>
          <w:b/>
        </w:rPr>
        <w:t>11</w:t>
      </w:r>
    </w:p>
    <w:p w:rsidR="00646FEC" w:rsidRPr="009F5950" w:rsidRDefault="003D2E8E" w:rsidP="00646FEC">
      <w:pPr>
        <w:textAlignment w:val="baseline"/>
        <w:rPr>
          <w:rFonts w:cs="Times New Roman"/>
          <w:color w:val="000000"/>
          <w:sz w:val="21"/>
          <w:szCs w:val="21"/>
          <w:lang w:eastAsia="zh-CN"/>
          <w14:shadow w14:blurRad="38100" w14:dist="38100" w14:dir="2700000" w14:sx="100000" w14:sy="100000" w14:kx="0" w14:ky="0" w14:algn="tl">
            <w14:srgbClr w14:val="C0C0C0"/>
          </w14:shadow>
        </w:rPr>
      </w:pPr>
      <w:r w:rsidRPr="009F5950">
        <w:rPr>
          <w:rFonts w:cs="Times New Roman"/>
          <w:sz w:val="21"/>
          <w:szCs w:val="21"/>
        </w:rPr>
        <w:t xml:space="preserve">In this session we will </w:t>
      </w:r>
      <w:r w:rsidR="00646FEC" w:rsidRPr="009F5950">
        <w:rPr>
          <w:rFonts w:cs="Times New Roman"/>
          <w:sz w:val="21"/>
          <w:szCs w:val="21"/>
        </w:rPr>
        <w:t xml:space="preserve">discuss </w:t>
      </w:r>
      <w:r w:rsidR="00646FEC" w:rsidRPr="009F5950">
        <w:rPr>
          <w:rFonts w:cs="Times New Roman"/>
          <w:color w:val="000000"/>
          <w:sz w:val="21"/>
          <w:szCs w:val="21"/>
          <w:lang w:eastAsia="zh-CN"/>
          <w14:shadow w14:blurRad="38100" w14:dist="38100" w14:dir="2700000" w14:sx="100000" w14:sy="100000" w14:kx="0" w14:ky="0" w14:algn="tl">
            <w14:srgbClr w14:val="C0C0C0"/>
          </w14:shadow>
        </w:rPr>
        <w:t>Chapter 6   Unfair Competition Law</w:t>
      </w:r>
      <w:r w:rsidR="00976B62" w:rsidRPr="009F5950">
        <w:rPr>
          <w:rFonts w:cs="Times New Roman"/>
          <w:color w:val="000000"/>
          <w:sz w:val="21"/>
          <w:szCs w:val="21"/>
          <w:lang w:eastAsia="zh-CN"/>
          <w14:shadow w14:blurRad="38100" w14:dist="38100" w14:dir="2700000" w14:sx="100000" w14:sy="100000" w14:kx="0" w14:ky="0" w14:algn="tl">
            <w14:srgbClr w14:val="C0C0C0"/>
          </w14:shadow>
        </w:rPr>
        <w:t>(1)</w:t>
      </w:r>
      <w:r w:rsidR="00646FEC" w:rsidRPr="009F5950">
        <w:rPr>
          <w:rFonts w:cs="Times New Roman"/>
          <w:color w:val="000000"/>
          <w:sz w:val="21"/>
          <w:szCs w:val="21"/>
          <w:lang w:eastAsia="zh-CN"/>
          <w14:shadow w14:blurRad="38100" w14:dist="38100" w14:dir="2700000" w14:sx="100000" w14:sy="100000" w14:kx="0" w14:ky="0" w14:algn="tl">
            <w14:srgbClr w14:val="C0C0C0"/>
          </w14:shadow>
        </w:rPr>
        <w:t>，</w:t>
      </w:r>
      <w:r w:rsidR="00646FEC" w:rsidRPr="009F5950">
        <w:rPr>
          <w:rFonts w:cs="Times New Roman"/>
          <w:color w:val="000000"/>
          <w:sz w:val="21"/>
          <w:szCs w:val="21"/>
          <w:lang w:eastAsia="zh-CN"/>
          <w14:shadow w14:blurRad="38100" w14:dist="38100" w14:dir="2700000" w14:sx="100000" w14:sy="100000" w14:kx="0" w14:ky="0" w14:algn="tl">
            <w14:srgbClr w14:val="C0C0C0"/>
          </w14:shadow>
        </w:rPr>
        <w:t xml:space="preserve">which includes introduction of unfair competition law, specific actions of unfair competition and liabilities of unfair competition actions.  For the specific unfair completion actions as follows: </w:t>
      </w:r>
    </w:p>
    <w:p w:rsidR="000E40B6" w:rsidRPr="009F5950" w:rsidRDefault="000E40B6" w:rsidP="00543DE5">
      <w:pPr>
        <w:pStyle w:val="a4"/>
        <w:numPr>
          <w:ilvl w:val="0"/>
          <w:numId w:val="16"/>
        </w:numPr>
        <w:textAlignment w:val="baseline"/>
        <w:rPr>
          <w:rFonts w:eastAsia="宋体"/>
          <w:sz w:val="21"/>
          <w:szCs w:val="21"/>
          <w:lang w:eastAsia="zh-CN"/>
        </w:rPr>
      </w:pPr>
      <w:r w:rsidRPr="009F5950">
        <w:rPr>
          <w:rFonts w:eastAsia="宋体"/>
          <w:sz w:val="21"/>
          <w:szCs w:val="21"/>
          <w:lang w:eastAsia="zh-CN"/>
        </w:rPr>
        <w:t>Acts of confusion of mislead business signs (such as labels, names of enterprises, domain name etc.);</w:t>
      </w:r>
    </w:p>
    <w:p w:rsidR="00646FEC" w:rsidRPr="009F5950" w:rsidRDefault="000E40B6" w:rsidP="00543DE5">
      <w:pPr>
        <w:pStyle w:val="a4"/>
        <w:numPr>
          <w:ilvl w:val="0"/>
          <w:numId w:val="16"/>
        </w:numPr>
        <w:kinsoku w:val="0"/>
        <w:overflowPunct w:val="0"/>
        <w:textAlignment w:val="baseline"/>
        <w:rPr>
          <w:sz w:val="21"/>
          <w:szCs w:val="21"/>
          <w:lang w:eastAsia="zh-CN"/>
        </w:rPr>
      </w:pPr>
      <w:r w:rsidRPr="009F5950">
        <w:rPr>
          <w:rFonts w:eastAsia="宋体"/>
          <w:sz w:val="21"/>
          <w:szCs w:val="21"/>
          <w:lang w:eastAsia="zh-CN"/>
        </w:rPr>
        <w:t>Acts of bribing to influence business transactions;</w:t>
      </w:r>
    </w:p>
    <w:p w:rsidR="000E40B6" w:rsidRPr="009F5950" w:rsidRDefault="000E40B6" w:rsidP="00543DE5">
      <w:pPr>
        <w:pStyle w:val="a4"/>
        <w:numPr>
          <w:ilvl w:val="0"/>
          <w:numId w:val="16"/>
        </w:numPr>
        <w:textAlignment w:val="baseline"/>
        <w:rPr>
          <w:rFonts w:eastAsia="宋体"/>
          <w:sz w:val="21"/>
          <w:szCs w:val="21"/>
          <w:lang w:eastAsia="zh-CN"/>
        </w:rPr>
      </w:pPr>
      <w:r w:rsidRPr="009F5950">
        <w:rPr>
          <w:rFonts w:eastAsia="宋体"/>
          <w:sz w:val="21"/>
          <w:szCs w:val="21"/>
          <w:lang w:eastAsia="zh-CN"/>
        </w:rPr>
        <w:t xml:space="preserve">Acts of false or misleading  commercial publicity; </w:t>
      </w:r>
    </w:p>
    <w:p w:rsidR="003D2E8E" w:rsidRPr="009F5950" w:rsidRDefault="000E40B6" w:rsidP="00543DE5">
      <w:pPr>
        <w:pStyle w:val="a4"/>
        <w:numPr>
          <w:ilvl w:val="0"/>
          <w:numId w:val="16"/>
        </w:numPr>
        <w:textAlignment w:val="baseline"/>
        <w:rPr>
          <w:rFonts w:eastAsia="宋体"/>
          <w:sz w:val="21"/>
          <w:szCs w:val="21"/>
          <w:lang w:eastAsia="zh-CN"/>
        </w:rPr>
      </w:pPr>
      <w:r w:rsidRPr="009F5950">
        <w:rPr>
          <w:rFonts w:eastAsia="宋体"/>
          <w:sz w:val="21"/>
          <w:szCs w:val="21"/>
          <w:lang w:eastAsia="zh-CN"/>
        </w:rPr>
        <w:t xml:space="preserve">Acts of infringement trade secrets; </w:t>
      </w:r>
    </w:p>
    <w:p w:rsidR="00B5568C" w:rsidRPr="009F5950" w:rsidRDefault="000E40B6" w:rsidP="00543DE5">
      <w:pPr>
        <w:pStyle w:val="a4"/>
        <w:numPr>
          <w:ilvl w:val="0"/>
          <w:numId w:val="16"/>
        </w:numPr>
        <w:spacing w:after="200" w:line="276" w:lineRule="auto"/>
        <w:rPr>
          <w:sz w:val="21"/>
          <w:szCs w:val="21"/>
          <w:lang w:eastAsia="zh-CN"/>
        </w:rPr>
      </w:pPr>
      <w:r w:rsidRPr="009F5950">
        <w:rPr>
          <w:rFonts w:eastAsia="宋体"/>
          <w:sz w:val="21"/>
          <w:szCs w:val="21"/>
          <w:lang w:eastAsia="zh-CN"/>
        </w:rPr>
        <w:t xml:space="preserve">Acts of </w:t>
      </w:r>
      <w:r w:rsidR="00646FF7" w:rsidRPr="009F5950">
        <w:rPr>
          <w:rFonts w:eastAsia="宋体"/>
          <w:sz w:val="21"/>
          <w:szCs w:val="21"/>
          <w:lang w:eastAsia="zh-CN"/>
        </w:rPr>
        <w:t xml:space="preserve">unfair </w:t>
      </w:r>
      <w:r w:rsidRPr="009F5950">
        <w:rPr>
          <w:rFonts w:eastAsia="宋体"/>
          <w:sz w:val="21"/>
          <w:szCs w:val="21"/>
          <w:lang w:eastAsia="zh-CN"/>
        </w:rPr>
        <w:t>business presume</w:t>
      </w:r>
      <w:r w:rsidR="00646FF7" w:rsidRPr="009F5950">
        <w:rPr>
          <w:rFonts w:eastAsia="宋体"/>
          <w:sz w:val="21"/>
          <w:szCs w:val="21"/>
          <w:lang w:eastAsia="zh-CN"/>
        </w:rPr>
        <w:t>;</w:t>
      </w:r>
      <w:r w:rsidRPr="009F5950">
        <w:rPr>
          <w:rFonts w:eastAsia="宋体"/>
          <w:sz w:val="21"/>
          <w:szCs w:val="21"/>
          <w:lang w:eastAsia="zh-CN"/>
        </w:rPr>
        <w:t xml:space="preserve"> </w:t>
      </w:r>
    </w:p>
    <w:p w:rsidR="00646FF7" w:rsidRPr="009F5950" w:rsidRDefault="00646FF7" w:rsidP="00543DE5">
      <w:pPr>
        <w:pStyle w:val="a4"/>
        <w:numPr>
          <w:ilvl w:val="0"/>
          <w:numId w:val="16"/>
        </w:numPr>
        <w:spacing w:after="200" w:line="276" w:lineRule="auto"/>
        <w:rPr>
          <w:sz w:val="21"/>
          <w:szCs w:val="21"/>
          <w:lang w:eastAsia="zh-CN"/>
        </w:rPr>
      </w:pPr>
      <w:r w:rsidRPr="009F5950">
        <w:rPr>
          <w:rFonts w:eastAsia="宋体"/>
          <w:sz w:val="21"/>
          <w:szCs w:val="21"/>
          <w:lang w:eastAsia="zh-CN"/>
        </w:rPr>
        <w:t>Acts of damage a goodwill or reputation of competitor;</w:t>
      </w:r>
    </w:p>
    <w:p w:rsidR="00646FF7" w:rsidRPr="009F5950" w:rsidRDefault="00646FF7" w:rsidP="00543DE5">
      <w:pPr>
        <w:pStyle w:val="a4"/>
        <w:numPr>
          <w:ilvl w:val="0"/>
          <w:numId w:val="16"/>
        </w:numPr>
        <w:spacing w:after="200" w:line="276" w:lineRule="auto"/>
        <w:rPr>
          <w:sz w:val="21"/>
          <w:szCs w:val="21"/>
          <w:lang w:eastAsia="zh-CN"/>
        </w:rPr>
      </w:pPr>
      <w:r w:rsidRPr="009F5950">
        <w:rPr>
          <w:rFonts w:eastAsia="宋体"/>
          <w:sz w:val="21"/>
          <w:szCs w:val="21"/>
          <w:lang w:eastAsia="zh-CN"/>
        </w:rPr>
        <w:lastRenderedPageBreak/>
        <w:t xml:space="preserve">Acts of online business breach this law. </w:t>
      </w:r>
    </w:p>
    <w:p w:rsidR="00606BCB" w:rsidRPr="00646FEC" w:rsidRDefault="00606BCB">
      <w:pPr>
        <w:spacing w:after="200" w:line="276" w:lineRule="auto"/>
      </w:pPr>
      <w:r w:rsidRPr="00646FEC">
        <w:rPr>
          <w:rFonts w:asciiTheme="majorHAnsi" w:eastAsiaTheme="majorEastAsia" w:hAnsiTheme="majorHAnsi" w:cstheme="majorBidi"/>
          <w:b/>
          <w:bCs/>
        </w:rPr>
        <w:t>Session 6,</w:t>
      </w:r>
      <w:r w:rsidRPr="00646FEC">
        <w:rPr>
          <w:b/>
        </w:rPr>
        <w:t xml:space="preserve"> </w:t>
      </w:r>
      <w:r w:rsidR="00646FEC" w:rsidRPr="00646FEC">
        <w:rPr>
          <w:b/>
        </w:rPr>
        <w:t>October 1</w:t>
      </w:r>
      <w:r w:rsidR="000F6E3F">
        <w:rPr>
          <w:b/>
        </w:rPr>
        <w:t>8</w:t>
      </w:r>
    </w:p>
    <w:p w:rsidR="00FC1185" w:rsidRPr="009F5950" w:rsidRDefault="00646FF7">
      <w:pPr>
        <w:spacing w:after="200" w:line="276" w:lineRule="auto"/>
        <w:rPr>
          <w:sz w:val="21"/>
          <w:szCs w:val="21"/>
        </w:rPr>
      </w:pPr>
      <w:r w:rsidRPr="009F5950">
        <w:rPr>
          <w:sz w:val="21"/>
          <w:szCs w:val="21"/>
        </w:rPr>
        <w:t xml:space="preserve">In this session, </w:t>
      </w:r>
      <w:r w:rsidR="00606BCB" w:rsidRPr="009F5950">
        <w:rPr>
          <w:sz w:val="21"/>
          <w:szCs w:val="21"/>
        </w:rPr>
        <w:t xml:space="preserve">we will </w:t>
      </w:r>
      <w:r w:rsidR="00976B62" w:rsidRPr="009F5950">
        <w:rPr>
          <w:sz w:val="21"/>
          <w:szCs w:val="21"/>
        </w:rPr>
        <w:t>continue unfair competition law (2) in chapter 6, w</w:t>
      </w:r>
      <w:r w:rsidR="00606BCB" w:rsidRPr="009F5950">
        <w:rPr>
          <w:sz w:val="21"/>
          <w:szCs w:val="21"/>
        </w:rPr>
        <w:t xml:space="preserve">e will start the session with the team presentations on the activities about </w:t>
      </w:r>
      <w:r w:rsidR="00976B62" w:rsidRPr="009F5950">
        <w:rPr>
          <w:sz w:val="21"/>
          <w:szCs w:val="21"/>
        </w:rPr>
        <w:t>unfair competition according to student’s case selection</w:t>
      </w:r>
      <w:r w:rsidR="00606BCB" w:rsidRPr="009F5950">
        <w:rPr>
          <w:sz w:val="21"/>
          <w:szCs w:val="21"/>
        </w:rPr>
        <w:t xml:space="preserve">. </w:t>
      </w:r>
      <w:r w:rsidR="00976B62" w:rsidRPr="009F5950">
        <w:rPr>
          <w:sz w:val="21"/>
          <w:szCs w:val="21"/>
        </w:rPr>
        <w:t>The teacher and students will evaluate the presentation and</w:t>
      </w:r>
      <w:r w:rsidR="002C29C3" w:rsidRPr="009F5950">
        <w:rPr>
          <w:sz w:val="21"/>
          <w:szCs w:val="21"/>
        </w:rPr>
        <w:t xml:space="preserve"> give their comments. </w:t>
      </w:r>
    </w:p>
    <w:p w:rsidR="005C7D01" w:rsidRPr="00FC1185" w:rsidRDefault="0056564A">
      <w:pPr>
        <w:spacing w:after="200" w:line="276" w:lineRule="auto"/>
      </w:pPr>
      <w:r w:rsidRPr="002C29C3">
        <w:rPr>
          <w:rFonts w:asciiTheme="majorHAnsi" w:eastAsiaTheme="majorEastAsia" w:hAnsiTheme="majorHAnsi" w:cstheme="majorBidi"/>
          <w:b/>
          <w:bCs/>
        </w:rPr>
        <w:t xml:space="preserve">Session 7, </w:t>
      </w:r>
      <w:r w:rsidR="002C29C3">
        <w:rPr>
          <w:b/>
        </w:rPr>
        <w:t>October 2</w:t>
      </w:r>
      <w:r w:rsidR="000F6E3F">
        <w:rPr>
          <w:b/>
        </w:rPr>
        <w:t>5</w:t>
      </w:r>
    </w:p>
    <w:p w:rsidR="006D5857" w:rsidRPr="009F5950" w:rsidRDefault="0056564A" w:rsidP="00FC1185">
      <w:pPr>
        <w:spacing w:after="200" w:line="276" w:lineRule="auto"/>
        <w:rPr>
          <w:sz w:val="21"/>
          <w:szCs w:val="21"/>
        </w:rPr>
      </w:pPr>
      <w:r w:rsidRPr="009F5950">
        <w:rPr>
          <w:sz w:val="21"/>
          <w:szCs w:val="21"/>
        </w:rPr>
        <w:t xml:space="preserve">In this session we will </w:t>
      </w:r>
      <w:r w:rsidR="00976B62" w:rsidRPr="009F5950">
        <w:rPr>
          <w:sz w:val="21"/>
          <w:szCs w:val="21"/>
        </w:rPr>
        <w:t>start with the topic of anti-monopoly law in chapter 7</w:t>
      </w:r>
      <w:r w:rsidR="009F5950">
        <w:rPr>
          <w:sz w:val="21"/>
          <w:szCs w:val="21"/>
        </w:rPr>
        <w:t xml:space="preserve"> anti-monopoly law (1)</w:t>
      </w:r>
      <w:r w:rsidR="00976B62" w:rsidRPr="009F5950">
        <w:rPr>
          <w:sz w:val="21"/>
          <w:szCs w:val="21"/>
        </w:rPr>
        <w:t xml:space="preserve">. </w:t>
      </w:r>
      <w:r w:rsidR="002C29C3" w:rsidRPr="009F5950">
        <w:rPr>
          <w:sz w:val="21"/>
          <w:szCs w:val="21"/>
        </w:rPr>
        <w:t xml:space="preserve"> </w:t>
      </w:r>
      <w:r w:rsidR="006D5857" w:rsidRPr="009F5950">
        <w:rPr>
          <w:sz w:val="21"/>
          <w:szCs w:val="21"/>
        </w:rPr>
        <w:t>We will discuss the following items in the first part:</w:t>
      </w:r>
    </w:p>
    <w:p w:rsidR="006D5857" w:rsidRPr="009F5950" w:rsidRDefault="006D5857" w:rsidP="00543DE5">
      <w:pPr>
        <w:pStyle w:val="a4"/>
        <w:numPr>
          <w:ilvl w:val="0"/>
          <w:numId w:val="17"/>
        </w:numPr>
        <w:spacing w:after="200" w:line="276" w:lineRule="auto"/>
        <w:rPr>
          <w:sz w:val="21"/>
          <w:szCs w:val="21"/>
        </w:rPr>
      </w:pPr>
      <w:r w:rsidRPr="009F5950">
        <w:rPr>
          <w:rFonts w:eastAsia="宋体"/>
          <w:sz w:val="21"/>
          <w:szCs w:val="21"/>
          <w:lang w:eastAsia="zh-CN"/>
        </w:rPr>
        <w:t xml:space="preserve">Introduction for anti-monopoly law(including the developing history of Chinese monopoly law legislation) </w:t>
      </w:r>
    </w:p>
    <w:p w:rsidR="006D5857" w:rsidRPr="009F5950" w:rsidRDefault="006D5857" w:rsidP="00543DE5">
      <w:pPr>
        <w:pStyle w:val="a4"/>
        <w:numPr>
          <w:ilvl w:val="0"/>
          <w:numId w:val="17"/>
        </w:numPr>
        <w:spacing w:after="200" w:line="276" w:lineRule="auto"/>
        <w:rPr>
          <w:sz w:val="21"/>
          <w:szCs w:val="21"/>
        </w:rPr>
      </w:pPr>
      <w:r w:rsidRPr="009F5950">
        <w:rPr>
          <w:rFonts w:eastAsia="宋体"/>
          <w:sz w:val="21"/>
          <w:szCs w:val="21"/>
          <w:lang w:eastAsia="zh-CN"/>
        </w:rPr>
        <w:t>Three main economic monopoly patterns:</w:t>
      </w:r>
    </w:p>
    <w:p w:rsidR="006D5857" w:rsidRPr="009F5950" w:rsidRDefault="006D5857" w:rsidP="00543DE5">
      <w:pPr>
        <w:pStyle w:val="a4"/>
        <w:numPr>
          <w:ilvl w:val="0"/>
          <w:numId w:val="18"/>
        </w:numPr>
        <w:spacing w:after="200" w:line="276" w:lineRule="auto"/>
        <w:rPr>
          <w:rFonts w:eastAsia="宋体"/>
          <w:sz w:val="21"/>
          <w:szCs w:val="21"/>
          <w:lang w:eastAsia="zh-CN"/>
        </w:rPr>
      </w:pPr>
      <w:r w:rsidRPr="009F5950">
        <w:rPr>
          <w:rFonts w:eastAsia="宋体"/>
          <w:sz w:val="21"/>
          <w:szCs w:val="21"/>
          <w:lang w:eastAsia="zh-CN"/>
        </w:rPr>
        <w:t>Monopoly agreements (Horizontal agreement,</w:t>
      </w:r>
      <w:r w:rsidRPr="009F5950">
        <w:rPr>
          <w:rFonts w:ascii="Arial" w:eastAsia="宋体" w:hAnsi="Arial" w:cs="Arial"/>
          <w:color w:val="333333"/>
          <w:sz w:val="21"/>
          <w:szCs w:val="21"/>
          <w:shd w:val="clear" w:color="auto" w:fill="FFFFFF"/>
        </w:rPr>
        <w:t xml:space="preserve"> </w:t>
      </w:r>
      <w:r w:rsidRPr="009F5950">
        <w:rPr>
          <w:rFonts w:eastAsia="宋体"/>
          <w:sz w:val="21"/>
          <w:szCs w:val="21"/>
          <w:lang w:eastAsia="zh-CN"/>
        </w:rPr>
        <w:t>longitudinal agreement)</w:t>
      </w:r>
    </w:p>
    <w:p w:rsidR="006D5857" w:rsidRPr="009F5950" w:rsidRDefault="006D5857" w:rsidP="00543DE5">
      <w:pPr>
        <w:pStyle w:val="a4"/>
        <w:numPr>
          <w:ilvl w:val="0"/>
          <w:numId w:val="18"/>
        </w:numPr>
        <w:spacing w:after="200" w:line="276" w:lineRule="auto"/>
        <w:rPr>
          <w:sz w:val="21"/>
          <w:szCs w:val="21"/>
        </w:rPr>
      </w:pPr>
      <w:r w:rsidRPr="009F5950">
        <w:rPr>
          <w:rFonts w:eastAsia="宋体"/>
          <w:sz w:val="21"/>
          <w:szCs w:val="21"/>
          <w:lang w:eastAsia="zh-CN"/>
        </w:rPr>
        <w:t>Abuse of Dominant market position (by monopoly high price, tie-in sale etc.)</w:t>
      </w:r>
    </w:p>
    <w:p w:rsidR="006D5857" w:rsidRPr="009F5950" w:rsidRDefault="006D5857" w:rsidP="00543DE5">
      <w:pPr>
        <w:pStyle w:val="a4"/>
        <w:numPr>
          <w:ilvl w:val="0"/>
          <w:numId w:val="18"/>
        </w:numPr>
        <w:spacing w:after="200" w:line="276" w:lineRule="auto"/>
        <w:rPr>
          <w:sz w:val="21"/>
          <w:szCs w:val="21"/>
        </w:rPr>
      </w:pPr>
      <w:r w:rsidRPr="009F5950">
        <w:rPr>
          <w:sz w:val="21"/>
          <w:szCs w:val="21"/>
        </w:rPr>
        <w:t>O</w:t>
      </w:r>
      <w:hyperlink r:id="rId14" w:tgtFrame="_blank" w:history="1">
        <w:r w:rsidRPr="009F5950">
          <w:rPr>
            <w:rStyle w:val="a9"/>
            <w:color w:val="auto"/>
            <w:sz w:val="21"/>
            <w:szCs w:val="21"/>
            <w:u w:val="none"/>
          </w:rPr>
          <w:t>ver-concentration of market power</w:t>
        </w:r>
      </w:hyperlink>
    </w:p>
    <w:p w:rsidR="00FC1185" w:rsidRPr="009F5950" w:rsidRDefault="006D5857" w:rsidP="00FC1185">
      <w:pPr>
        <w:spacing w:after="200" w:line="276" w:lineRule="auto"/>
        <w:rPr>
          <w:sz w:val="21"/>
          <w:szCs w:val="21"/>
        </w:rPr>
      </w:pPr>
      <w:r w:rsidRPr="009F5950">
        <w:rPr>
          <w:sz w:val="21"/>
          <w:szCs w:val="21"/>
        </w:rPr>
        <w:t>For the second part</w:t>
      </w:r>
      <w:r w:rsidR="00521EBF" w:rsidRPr="009F5950">
        <w:rPr>
          <w:sz w:val="21"/>
          <w:szCs w:val="21"/>
        </w:rPr>
        <w:t xml:space="preserve"> of this session</w:t>
      </w:r>
      <w:r w:rsidRPr="009F5950">
        <w:rPr>
          <w:sz w:val="21"/>
          <w:szCs w:val="21"/>
        </w:rPr>
        <w:t xml:space="preserve">, </w:t>
      </w:r>
      <w:r w:rsidR="0056564A" w:rsidRPr="009F5950">
        <w:rPr>
          <w:sz w:val="21"/>
          <w:szCs w:val="21"/>
        </w:rPr>
        <w:t>we</w:t>
      </w:r>
      <w:r w:rsidR="005C7D01" w:rsidRPr="009F5950">
        <w:rPr>
          <w:sz w:val="21"/>
          <w:szCs w:val="21"/>
        </w:rPr>
        <w:t xml:space="preserve"> </w:t>
      </w:r>
      <w:r w:rsidR="0056564A" w:rsidRPr="009F5950">
        <w:rPr>
          <w:sz w:val="21"/>
          <w:szCs w:val="21"/>
        </w:rPr>
        <w:t>will</w:t>
      </w:r>
      <w:r w:rsidR="005C7D01" w:rsidRPr="009F5950">
        <w:rPr>
          <w:sz w:val="21"/>
          <w:szCs w:val="21"/>
        </w:rPr>
        <w:t xml:space="preserve"> discuss </w:t>
      </w:r>
      <w:r w:rsidR="009F5950">
        <w:rPr>
          <w:sz w:val="21"/>
          <w:szCs w:val="21"/>
        </w:rPr>
        <w:t xml:space="preserve">a case </w:t>
      </w:r>
      <w:r w:rsidR="00FC1185" w:rsidRPr="009F5950">
        <w:rPr>
          <w:sz w:val="21"/>
          <w:szCs w:val="21"/>
        </w:rPr>
        <w:t>reading 360 V. QQ.</w:t>
      </w:r>
      <w:r w:rsidR="0056564A" w:rsidRPr="009F5950">
        <w:rPr>
          <w:sz w:val="21"/>
          <w:szCs w:val="21"/>
        </w:rPr>
        <w:t xml:space="preserve"> </w:t>
      </w:r>
      <w:r w:rsidR="00FC1185" w:rsidRPr="009F5950">
        <w:rPr>
          <w:sz w:val="21"/>
          <w:szCs w:val="21"/>
        </w:rPr>
        <w:t xml:space="preserve">  The questions to prepare the case are as follows: </w:t>
      </w:r>
    </w:p>
    <w:p w:rsidR="00FC1185" w:rsidRPr="009F5950" w:rsidRDefault="00FC1185" w:rsidP="00543DE5">
      <w:pPr>
        <w:pStyle w:val="a4"/>
        <w:numPr>
          <w:ilvl w:val="0"/>
          <w:numId w:val="6"/>
        </w:numPr>
        <w:spacing w:after="200" w:line="276" w:lineRule="auto"/>
        <w:rPr>
          <w:sz w:val="21"/>
          <w:szCs w:val="21"/>
        </w:rPr>
      </w:pPr>
      <w:r w:rsidRPr="009F5950">
        <w:rPr>
          <w:sz w:val="21"/>
          <w:szCs w:val="21"/>
        </w:rPr>
        <w:t xml:space="preserve">Analyze 360 Company as a </w:t>
      </w:r>
      <w:r w:rsidR="00924A9D" w:rsidRPr="009F5950">
        <w:rPr>
          <w:sz w:val="21"/>
          <w:szCs w:val="21"/>
        </w:rPr>
        <w:t xml:space="preserve">two sided </w:t>
      </w:r>
      <w:r w:rsidRPr="009F5950">
        <w:rPr>
          <w:sz w:val="21"/>
          <w:szCs w:val="21"/>
        </w:rPr>
        <w:t xml:space="preserve">market and </w:t>
      </w:r>
      <w:r w:rsidR="00924A9D" w:rsidRPr="009F5950">
        <w:rPr>
          <w:sz w:val="21"/>
          <w:szCs w:val="21"/>
        </w:rPr>
        <w:t xml:space="preserve">its competitors. </w:t>
      </w:r>
    </w:p>
    <w:p w:rsidR="00FC1185" w:rsidRPr="009F5950" w:rsidRDefault="00FC1185" w:rsidP="00543DE5">
      <w:pPr>
        <w:pStyle w:val="a4"/>
        <w:numPr>
          <w:ilvl w:val="0"/>
          <w:numId w:val="6"/>
        </w:numPr>
        <w:spacing w:after="200" w:line="276" w:lineRule="auto"/>
        <w:rPr>
          <w:sz w:val="21"/>
          <w:szCs w:val="21"/>
        </w:rPr>
      </w:pPr>
      <w:r w:rsidRPr="009F5950">
        <w:rPr>
          <w:sz w:val="21"/>
          <w:szCs w:val="21"/>
        </w:rPr>
        <w:t>Assess QQ as a multi-sided platform with network effects. What are the implications of competing in a network market?</w:t>
      </w:r>
    </w:p>
    <w:p w:rsidR="00FC1185" w:rsidRPr="009F5950" w:rsidRDefault="00FC1185" w:rsidP="00543DE5">
      <w:pPr>
        <w:pStyle w:val="a4"/>
        <w:numPr>
          <w:ilvl w:val="0"/>
          <w:numId w:val="6"/>
        </w:numPr>
        <w:spacing w:after="200" w:line="276" w:lineRule="auto"/>
        <w:rPr>
          <w:sz w:val="21"/>
          <w:szCs w:val="21"/>
        </w:rPr>
      </w:pPr>
      <w:r w:rsidRPr="009F5950">
        <w:rPr>
          <w:sz w:val="21"/>
          <w:szCs w:val="21"/>
        </w:rPr>
        <w:t xml:space="preserve">Discuss 360 company as a technological and economic platform by considering its technological </w:t>
      </w:r>
      <w:r w:rsidR="00924A9D" w:rsidRPr="009F5950">
        <w:rPr>
          <w:sz w:val="21"/>
          <w:szCs w:val="21"/>
        </w:rPr>
        <w:t>measures</w:t>
      </w:r>
      <w:r w:rsidRPr="009F5950">
        <w:rPr>
          <w:sz w:val="21"/>
          <w:szCs w:val="21"/>
        </w:rPr>
        <w:t xml:space="preserve">, </w:t>
      </w:r>
      <w:r w:rsidR="00166185" w:rsidRPr="009F5950">
        <w:rPr>
          <w:sz w:val="21"/>
          <w:szCs w:val="21"/>
        </w:rPr>
        <w:t>how do the activities that 360 taken effect QQ’s performance?</w:t>
      </w:r>
    </w:p>
    <w:p w:rsidR="00FC1185" w:rsidRPr="009F5950" w:rsidRDefault="006D5857" w:rsidP="00543DE5">
      <w:pPr>
        <w:pStyle w:val="a4"/>
        <w:numPr>
          <w:ilvl w:val="0"/>
          <w:numId w:val="6"/>
        </w:numPr>
        <w:spacing w:after="200" w:line="276" w:lineRule="auto"/>
        <w:rPr>
          <w:sz w:val="21"/>
          <w:szCs w:val="21"/>
        </w:rPr>
      </w:pPr>
      <w:r w:rsidRPr="009F5950">
        <w:rPr>
          <w:sz w:val="21"/>
          <w:szCs w:val="21"/>
        </w:rPr>
        <w:t xml:space="preserve">How to solve the legal problem that 360 Company Suit QQ monopoly activity?  </w:t>
      </w:r>
    </w:p>
    <w:p w:rsidR="00606BCB" w:rsidRPr="00757B88" w:rsidRDefault="00521EBF" w:rsidP="00521EBF">
      <w:pPr>
        <w:spacing w:before="144"/>
        <w:ind w:left="734" w:hanging="734"/>
        <w:textAlignment w:val="baseline"/>
        <w:rPr>
          <w:color w:val="FF0000"/>
        </w:rPr>
      </w:pPr>
      <w:r>
        <w:rPr>
          <w:rFonts w:ascii="Verdana" w:hAnsi="宋体" w:cs="+mn-cs" w:hint="eastAsia"/>
          <w:b/>
          <w:bCs/>
          <w:lang w:eastAsia="zh-CN"/>
          <w14:shadow w14:blurRad="38100" w14:dist="38100" w14:dir="2700000" w14:sx="100000" w14:sy="100000" w14:kx="0" w14:ky="0" w14:algn="tl">
            <w14:srgbClr w14:val="C0C0C0"/>
          </w14:shadow>
        </w:rPr>
        <w:t xml:space="preserve"> </w:t>
      </w:r>
      <w:r>
        <w:rPr>
          <w:rFonts w:ascii="Verdana" w:hAnsi="宋体" w:cs="+mn-cs" w:hint="eastAsia"/>
          <w:b/>
          <w:bCs/>
          <w:color w:val="000000"/>
          <w:lang w:eastAsia="zh-CN"/>
        </w:rPr>
        <w:t xml:space="preserve"> </w:t>
      </w:r>
    </w:p>
    <w:p w:rsidR="00383F07" w:rsidRPr="00521EBF" w:rsidRDefault="00E939AA" w:rsidP="0056564A">
      <w:pPr>
        <w:spacing w:after="200" w:line="276" w:lineRule="auto"/>
        <w:rPr>
          <w:b/>
        </w:rPr>
      </w:pPr>
      <w:r w:rsidRPr="00521EBF">
        <w:rPr>
          <w:rFonts w:asciiTheme="majorHAnsi" w:eastAsiaTheme="majorEastAsia" w:hAnsiTheme="majorHAnsi" w:cstheme="majorBidi"/>
          <w:b/>
          <w:bCs/>
        </w:rPr>
        <w:t xml:space="preserve">Session 8, </w:t>
      </w:r>
      <w:r w:rsidR="000F6E3F">
        <w:rPr>
          <w:rFonts w:ascii="宋体" w:hAnsi="宋体" w:cstheme="majorBidi" w:hint="eastAsia"/>
          <w:b/>
          <w:bCs/>
          <w:lang w:eastAsia="zh-CN"/>
        </w:rPr>
        <w:t>Nov.</w:t>
      </w:r>
      <w:r w:rsidR="000F6E3F">
        <w:rPr>
          <w:rFonts w:asciiTheme="majorHAnsi" w:eastAsiaTheme="majorEastAsia" w:hAnsiTheme="majorHAnsi" w:cstheme="majorBidi"/>
          <w:b/>
          <w:bCs/>
        </w:rPr>
        <w:t>1</w:t>
      </w:r>
    </w:p>
    <w:p w:rsidR="00521EBF" w:rsidRPr="009F5950" w:rsidRDefault="00E939AA" w:rsidP="0056564A">
      <w:pPr>
        <w:spacing w:after="200" w:line="276" w:lineRule="auto"/>
        <w:rPr>
          <w:sz w:val="21"/>
          <w:szCs w:val="21"/>
        </w:rPr>
      </w:pPr>
      <w:r w:rsidRPr="009F5950">
        <w:rPr>
          <w:sz w:val="21"/>
          <w:szCs w:val="21"/>
        </w:rPr>
        <w:t>In this session</w:t>
      </w:r>
      <w:r w:rsidR="00521EBF" w:rsidRPr="009F5950">
        <w:rPr>
          <w:sz w:val="21"/>
          <w:szCs w:val="21"/>
        </w:rPr>
        <w:t>,</w:t>
      </w:r>
      <w:r w:rsidRPr="009F5950">
        <w:rPr>
          <w:sz w:val="21"/>
          <w:szCs w:val="21"/>
        </w:rPr>
        <w:t xml:space="preserve"> we will </w:t>
      </w:r>
      <w:r w:rsidR="00521EBF" w:rsidRPr="009F5950">
        <w:rPr>
          <w:sz w:val="21"/>
          <w:szCs w:val="21"/>
        </w:rPr>
        <w:t>discuss the following items for the first part</w:t>
      </w:r>
      <w:r w:rsidR="009F5950" w:rsidRPr="009F5950">
        <w:rPr>
          <w:sz w:val="21"/>
          <w:szCs w:val="21"/>
        </w:rPr>
        <w:t xml:space="preserve"> chapter 7</w:t>
      </w:r>
      <w:r w:rsidR="009F5950">
        <w:rPr>
          <w:sz w:val="21"/>
          <w:szCs w:val="21"/>
        </w:rPr>
        <w:t xml:space="preserve"> anti-monopoly law (2)</w:t>
      </w:r>
      <w:r w:rsidR="00521EBF" w:rsidRPr="009F5950">
        <w:rPr>
          <w:sz w:val="21"/>
          <w:szCs w:val="21"/>
        </w:rPr>
        <w:t>:</w:t>
      </w:r>
    </w:p>
    <w:p w:rsidR="00521EBF" w:rsidRPr="009F5950" w:rsidRDefault="00521EBF" w:rsidP="00543DE5">
      <w:pPr>
        <w:pStyle w:val="a4"/>
        <w:numPr>
          <w:ilvl w:val="0"/>
          <w:numId w:val="19"/>
        </w:numPr>
        <w:spacing w:after="200" w:line="276" w:lineRule="auto"/>
        <w:rPr>
          <w:sz w:val="21"/>
          <w:szCs w:val="21"/>
        </w:rPr>
      </w:pPr>
      <w:r w:rsidRPr="009F5950">
        <w:rPr>
          <w:rFonts w:eastAsia="宋体"/>
          <w:sz w:val="21"/>
          <w:szCs w:val="21"/>
          <w:lang w:eastAsia="zh-CN"/>
        </w:rPr>
        <w:t>Illegal monopoly activities of Chinese</w:t>
      </w:r>
      <w:r w:rsidRPr="009F5950">
        <w:rPr>
          <w:rFonts w:eastAsia="宋体" w:hint="eastAsia"/>
          <w:sz w:val="21"/>
          <w:szCs w:val="21"/>
          <w:lang w:eastAsia="zh-CN"/>
        </w:rPr>
        <w:t xml:space="preserve"> </w:t>
      </w:r>
      <w:r w:rsidRPr="009F5950">
        <w:rPr>
          <w:rFonts w:eastAsia="宋体"/>
          <w:sz w:val="21"/>
          <w:szCs w:val="21"/>
          <w:lang w:eastAsia="zh-CN"/>
        </w:rPr>
        <w:t xml:space="preserve">public-enterprises </w:t>
      </w:r>
    </w:p>
    <w:p w:rsidR="00521EBF" w:rsidRPr="009F5950" w:rsidRDefault="00521EBF" w:rsidP="00543DE5">
      <w:pPr>
        <w:pStyle w:val="a4"/>
        <w:numPr>
          <w:ilvl w:val="0"/>
          <w:numId w:val="19"/>
        </w:numPr>
        <w:spacing w:after="200" w:line="276" w:lineRule="auto"/>
        <w:rPr>
          <w:sz w:val="21"/>
          <w:szCs w:val="21"/>
        </w:rPr>
      </w:pPr>
      <w:r w:rsidRPr="009F5950">
        <w:rPr>
          <w:rFonts w:eastAsia="宋体"/>
          <w:sz w:val="21"/>
          <w:szCs w:val="21"/>
          <w:lang w:eastAsia="zh-CN"/>
        </w:rPr>
        <w:t xml:space="preserve">Administrative monopoly activities of Chinese administrative bodies </w:t>
      </w:r>
    </w:p>
    <w:p w:rsidR="00521EBF" w:rsidRPr="009F5950" w:rsidRDefault="00521EBF" w:rsidP="00543DE5">
      <w:pPr>
        <w:pStyle w:val="a4"/>
        <w:numPr>
          <w:ilvl w:val="0"/>
          <w:numId w:val="19"/>
        </w:numPr>
        <w:spacing w:after="200" w:line="276" w:lineRule="auto"/>
        <w:rPr>
          <w:sz w:val="21"/>
          <w:szCs w:val="21"/>
        </w:rPr>
      </w:pPr>
      <w:r w:rsidRPr="009F5950">
        <w:rPr>
          <w:sz w:val="21"/>
          <w:szCs w:val="21"/>
        </w:rPr>
        <w:t xml:space="preserve">Exemption from application of monopoly law and </w:t>
      </w:r>
      <w:r w:rsidRPr="009F5950">
        <w:rPr>
          <w:rFonts w:hint="eastAsia"/>
          <w:sz w:val="21"/>
          <w:szCs w:val="21"/>
        </w:rPr>
        <w:t> Extraterritorial Application of Anti-monopoly Law</w:t>
      </w:r>
    </w:p>
    <w:p w:rsidR="0056564A" w:rsidRPr="009F5950" w:rsidRDefault="00521EBF" w:rsidP="0056564A">
      <w:pPr>
        <w:spacing w:after="200" w:line="276" w:lineRule="auto"/>
        <w:rPr>
          <w:sz w:val="21"/>
          <w:szCs w:val="21"/>
        </w:rPr>
      </w:pPr>
      <w:r w:rsidRPr="009F5950">
        <w:rPr>
          <w:sz w:val="21"/>
          <w:szCs w:val="21"/>
        </w:rPr>
        <w:t xml:space="preserve"> For the second part, we will start the session with the team presentations on the activities about monopoly according to student’s case selection. The teacher and students will evaluate the presentation and give their comments.</w:t>
      </w:r>
    </w:p>
    <w:p w:rsidR="00C60038" w:rsidRDefault="00767C2A">
      <w:pPr>
        <w:spacing w:after="200" w:line="276" w:lineRule="auto"/>
        <w:rPr>
          <w:b/>
        </w:rPr>
      </w:pPr>
      <w:r w:rsidRPr="00FC1185">
        <w:rPr>
          <w:rFonts w:asciiTheme="majorHAnsi" w:eastAsiaTheme="majorEastAsia" w:hAnsiTheme="majorHAnsi" w:cstheme="majorBidi"/>
          <w:b/>
          <w:bCs/>
        </w:rPr>
        <w:t xml:space="preserve">Session 9, </w:t>
      </w:r>
      <w:r w:rsidR="00FC1185" w:rsidRPr="00FC1185">
        <w:rPr>
          <w:b/>
        </w:rPr>
        <w:t>Nov</w:t>
      </w:r>
      <w:r w:rsidR="000F6E3F">
        <w:rPr>
          <w:b/>
        </w:rPr>
        <w:t xml:space="preserve"> 8</w:t>
      </w:r>
    </w:p>
    <w:p w:rsidR="00063E24" w:rsidRPr="009F5950" w:rsidRDefault="00063E24" w:rsidP="00063E24">
      <w:pPr>
        <w:spacing w:after="200" w:line="276" w:lineRule="auto"/>
        <w:rPr>
          <w:sz w:val="21"/>
          <w:szCs w:val="21"/>
        </w:rPr>
      </w:pPr>
      <w:r w:rsidRPr="009F5950">
        <w:rPr>
          <w:sz w:val="21"/>
          <w:szCs w:val="21"/>
        </w:rPr>
        <w:t>In this session, we will discuss Chapter 8: Consumer Protection Law (1) over general concepts from chapter 8, “</w:t>
      </w:r>
      <w:r w:rsidRPr="009F5950">
        <w:rPr>
          <w:rFonts w:hint="eastAsia"/>
          <w:sz w:val="21"/>
          <w:szCs w:val="21"/>
          <w:lang w:eastAsia="zh-CN"/>
        </w:rPr>
        <w:t>C</w:t>
      </w:r>
      <w:r w:rsidRPr="009F5950">
        <w:rPr>
          <w:sz w:val="21"/>
          <w:szCs w:val="21"/>
        </w:rPr>
        <w:t xml:space="preserve">onsumer”, the law specifically define the concept of consumer as individuals </w:t>
      </w:r>
      <w:r w:rsidR="00566BC0" w:rsidRPr="009F5950">
        <w:rPr>
          <w:sz w:val="21"/>
          <w:szCs w:val="21"/>
        </w:rPr>
        <w:t>buy</w:t>
      </w:r>
      <w:r w:rsidRPr="009F5950">
        <w:rPr>
          <w:sz w:val="21"/>
          <w:szCs w:val="21"/>
        </w:rPr>
        <w:t xml:space="preserve"> products and service</w:t>
      </w:r>
      <w:r w:rsidR="00566BC0" w:rsidRPr="009F5950">
        <w:rPr>
          <w:sz w:val="21"/>
          <w:szCs w:val="21"/>
        </w:rPr>
        <w:t xml:space="preserve">s for their daily consumption. </w:t>
      </w:r>
      <w:r w:rsidR="005E6603" w:rsidRPr="009F5950">
        <w:rPr>
          <w:sz w:val="21"/>
          <w:szCs w:val="21"/>
        </w:rPr>
        <w:t xml:space="preserve">And the reason for the International Consumer Protection Day (315). </w:t>
      </w:r>
      <w:r w:rsidR="00566BC0" w:rsidRPr="009F5950">
        <w:rPr>
          <w:sz w:val="21"/>
          <w:szCs w:val="21"/>
        </w:rPr>
        <w:t xml:space="preserve">The main contents as follows:  </w:t>
      </w:r>
      <w:r w:rsidRPr="009F5950">
        <w:rPr>
          <w:sz w:val="21"/>
          <w:szCs w:val="21"/>
        </w:rPr>
        <w:t xml:space="preserve">  </w:t>
      </w:r>
    </w:p>
    <w:p w:rsidR="00566BC0" w:rsidRPr="009F5950" w:rsidRDefault="00566BC0" w:rsidP="00543DE5">
      <w:pPr>
        <w:pStyle w:val="a4"/>
        <w:numPr>
          <w:ilvl w:val="0"/>
          <w:numId w:val="22"/>
        </w:numPr>
        <w:spacing w:after="200" w:line="276" w:lineRule="auto"/>
        <w:rPr>
          <w:sz w:val="21"/>
          <w:szCs w:val="21"/>
        </w:rPr>
      </w:pPr>
      <w:r w:rsidRPr="009F5950">
        <w:rPr>
          <w:rFonts w:eastAsia="宋体"/>
          <w:sz w:val="21"/>
          <w:szCs w:val="21"/>
          <w:lang w:eastAsia="zh-CN"/>
        </w:rPr>
        <w:t>I</w:t>
      </w:r>
      <w:r w:rsidRPr="009F5950">
        <w:rPr>
          <w:rFonts w:eastAsia="宋体" w:hint="eastAsia"/>
          <w:sz w:val="21"/>
          <w:szCs w:val="21"/>
          <w:lang w:eastAsia="zh-CN"/>
        </w:rPr>
        <w:t xml:space="preserve">ntroduction </w:t>
      </w:r>
      <w:r w:rsidRPr="009F5950">
        <w:rPr>
          <w:rFonts w:eastAsia="宋体"/>
          <w:sz w:val="21"/>
          <w:szCs w:val="21"/>
          <w:lang w:eastAsia="zh-CN"/>
        </w:rPr>
        <w:t>to Consumer Protection Law</w:t>
      </w:r>
    </w:p>
    <w:p w:rsidR="00566BC0" w:rsidRPr="009F5950" w:rsidRDefault="00566BC0" w:rsidP="00543DE5">
      <w:pPr>
        <w:pStyle w:val="a4"/>
        <w:numPr>
          <w:ilvl w:val="0"/>
          <w:numId w:val="22"/>
        </w:numPr>
        <w:spacing w:after="200" w:line="276" w:lineRule="auto"/>
        <w:rPr>
          <w:sz w:val="21"/>
          <w:szCs w:val="21"/>
        </w:rPr>
      </w:pPr>
      <w:r w:rsidRPr="009F5950">
        <w:rPr>
          <w:rFonts w:eastAsia="宋体"/>
          <w:sz w:val="21"/>
          <w:szCs w:val="21"/>
          <w:lang w:eastAsia="zh-CN"/>
        </w:rPr>
        <w:t>The rights of consumers</w:t>
      </w:r>
      <w:r w:rsidR="005E6603" w:rsidRPr="009F5950">
        <w:rPr>
          <w:rFonts w:eastAsia="宋体"/>
          <w:sz w:val="21"/>
          <w:szCs w:val="21"/>
          <w:lang w:eastAsia="zh-CN"/>
        </w:rPr>
        <w:t xml:space="preserve"> </w:t>
      </w:r>
      <w:r w:rsidR="005E6603" w:rsidRPr="009F5950">
        <w:rPr>
          <w:rFonts w:eastAsia="宋体"/>
          <w:sz w:val="21"/>
          <w:szCs w:val="21"/>
          <w:lang w:eastAsia="zh-CN"/>
        </w:rPr>
        <w:t>（</w:t>
      </w:r>
      <w:r w:rsidR="00CE542C" w:rsidRPr="009F5950">
        <w:rPr>
          <w:rFonts w:eastAsia="宋体"/>
          <w:sz w:val="21"/>
          <w:szCs w:val="21"/>
          <w:lang w:eastAsia="zh-CN"/>
        </w:rPr>
        <w:t>9</w:t>
      </w:r>
      <w:r w:rsidR="005E6603" w:rsidRPr="009F5950">
        <w:rPr>
          <w:rFonts w:eastAsia="宋体"/>
          <w:sz w:val="21"/>
          <w:szCs w:val="21"/>
          <w:lang w:eastAsia="zh-CN"/>
        </w:rPr>
        <w:t>）</w:t>
      </w:r>
    </w:p>
    <w:p w:rsidR="005E6603" w:rsidRPr="009F5950" w:rsidRDefault="005E6603" w:rsidP="00543DE5">
      <w:pPr>
        <w:pStyle w:val="a4"/>
        <w:numPr>
          <w:ilvl w:val="0"/>
          <w:numId w:val="23"/>
        </w:numPr>
        <w:spacing w:after="200" w:line="276" w:lineRule="auto"/>
        <w:rPr>
          <w:rFonts w:eastAsia="宋体"/>
          <w:sz w:val="21"/>
          <w:szCs w:val="21"/>
          <w:lang w:eastAsia="zh-CN"/>
        </w:rPr>
      </w:pPr>
      <w:r w:rsidRPr="009F5950">
        <w:rPr>
          <w:rFonts w:eastAsia="宋体"/>
          <w:sz w:val="21"/>
          <w:szCs w:val="21"/>
          <w:lang w:eastAsia="zh-CN"/>
        </w:rPr>
        <w:t>The right to the safety of person and property guaranteed.</w:t>
      </w:r>
    </w:p>
    <w:p w:rsidR="005E6603" w:rsidRPr="009F5950" w:rsidRDefault="005E6603" w:rsidP="00543DE5">
      <w:pPr>
        <w:pStyle w:val="a4"/>
        <w:numPr>
          <w:ilvl w:val="0"/>
          <w:numId w:val="23"/>
        </w:numPr>
        <w:spacing w:after="200" w:line="276" w:lineRule="auto"/>
        <w:rPr>
          <w:sz w:val="21"/>
          <w:szCs w:val="21"/>
        </w:rPr>
      </w:pPr>
      <w:r w:rsidRPr="009F5950">
        <w:rPr>
          <w:sz w:val="21"/>
          <w:szCs w:val="21"/>
        </w:rPr>
        <w:t>The right to knowledge of the true facts concerning commodities purchased and used or services received.</w:t>
      </w:r>
    </w:p>
    <w:p w:rsidR="005E6603" w:rsidRPr="009F5950" w:rsidRDefault="005E6603" w:rsidP="00543DE5">
      <w:pPr>
        <w:pStyle w:val="a4"/>
        <w:numPr>
          <w:ilvl w:val="0"/>
          <w:numId w:val="23"/>
        </w:numPr>
        <w:spacing w:after="200" w:line="276" w:lineRule="auto"/>
        <w:rPr>
          <w:sz w:val="21"/>
          <w:szCs w:val="21"/>
        </w:rPr>
      </w:pPr>
      <w:r w:rsidRPr="009F5950">
        <w:rPr>
          <w:sz w:val="21"/>
          <w:szCs w:val="21"/>
        </w:rPr>
        <w:t>The right to free choice in purchasing commodities or services.</w:t>
      </w:r>
    </w:p>
    <w:p w:rsidR="005E6603" w:rsidRPr="009F5950" w:rsidRDefault="005E6603" w:rsidP="00543DE5">
      <w:pPr>
        <w:pStyle w:val="a4"/>
        <w:numPr>
          <w:ilvl w:val="0"/>
          <w:numId w:val="23"/>
        </w:numPr>
        <w:spacing w:after="200" w:line="276" w:lineRule="auto"/>
        <w:rPr>
          <w:sz w:val="21"/>
          <w:szCs w:val="21"/>
        </w:rPr>
      </w:pPr>
      <w:r w:rsidRPr="009F5950">
        <w:rPr>
          <w:sz w:val="21"/>
          <w:szCs w:val="21"/>
        </w:rPr>
        <w:t>The right to fair dealing.</w:t>
      </w:r>
    </w:p>
    <w:p w:rsidR="005E6603" w:rsidRPr="009F5950" w:rsidRDefault="005E6603" w:rsidP="00543DE5">
      <w:pPr>
        <w:pStyle w:val="a4"/>
        <w:numPr>
          <w:ilvl w:val="0"/>
          <w:numId w:val="23"/>
        </w:numPr>
        <w:spacing w:after="200" w:line="276" w:lineRule="auto"/>
        <w:rPr>
          <w:sz w:val="21"/>
          <w:szCs w:val="21"/>
        </w:rPr>
      </w:pPr>
      <w:r w:rsidRPr="009F5950">
        <w:rPr>
          <w:sz w:val="21"/>
          <w:szCs w:val="21"/>
        </w:rPr>
        <w:t>The right to obtain compensation in accordance with the law where harm is inflicted. </w:t>
      </w:r>
    </w:p>
    <w:p w:rsidR="005E6603" w:rsidRPr="009F5950" w:rsidRDefault="005E6603" w:rsidP="00543DE5">
      <w:pPr>
        <w:pStyle w:val="a4"/>
        <w:numPr>
          <w:ilvl w:val="0"/>
          <w:numId w:val="23"/>
        </w:numPr>
        <w:spacing w:after="200" w:line="276" w:lineRule="auto"/>
        <w:rPr>
          <w:sz w:val="21"/>
          <w:szCs w:val="21"/>
        </w:rPr>
      </w:pPr>
      <w:r w:rsidRPr="009F5950">
        <w:rPr>
          <w:sz w:val="21"/>
          <w:szCs w:val="21"/>
        </w:rPr>
        <w:lastRenderedPageBreak/>
        <w:t>The right to establish social organizations ensuring their legal rights and interests.</w:t>
      </w:r>
    </w:p>
    <w:p w:rsidR="005E6603" w:rsidRPr="009F5950" w:rsidRDefault="005E6603" w:rsidP="00543DE5">
      <w:pPr>
        <w:pStyle w:val="a4"/>
        <w:numPr>
          <w:ilvl w:val="0"/>
          <w:numId w:val="23"/>
        </w:numPr>
        <w:spacing w:after="200" w:line="276" w:lineRule="auto"/>
        <w:rPr>
          <w:sz w:val="21"/>
          <w:szCs w:val="21"/>
        </w:rPr>
      </w:pPr>
      <w:r w:rsidRPr="009F5950">
        <w:rPr>
          <w:sz w:val="21"/>
          <w:szCs w:val="21"/>
        </w:rPr>
        <w:t>The right to obtain information relating to consumption and the protection of the rights and interests of consumers.</w:t>
      </w:r>
    </w:p>
    <w:p w:rsidR="005E6603" w:rsidRPr="009F5950" w:rsidRDefault="00CE542C" w:rsidP="00543DE5">
      <w:pPr>
        <w:pStyle w:val="a4"/>
        <w:numPr>
          <w:ilvl w:val="0"/>
          <w:numId w:val="23"/>
        </w:numPr>
        <w:spacing w:after="200" w:line="276" w:lineRule="auto"/>
        <w:rPr>
          <w:sz w:val="21"/>
          <w:szCs w:val="21"/>
        </w:rPr>
      </w:pPr>
      <w:r w:rsidRPr="009F5950">
        <w:rPr>
          <w:sz w:val="21"/>
          <w:szCs w:val="21"/>
        </w:rPr>
        <w:t>The</w:t>
      </w:r>
      <w:r w:rsidR="005E6603" w:rsidRPr="009F5950">
        <w:rPr>
          <w:sz w:val="21"/>
          <w:szCs w:val="21"/>
        </w:rPr>
        <w:t xml:space="preserve"> right to have human dignity, national customs and traditions respected.</w:t>
      </w:r>
    </w:p>
    <w:p w:rsidR="00CE542C" w:rsidRPr="009F5950" w:rsidRDefault="00CE542C" w:rsidP="00543DE5">
      <w:pPr>
        <w:pStyle w:val="a4"/>
        <w:numPr>
          <w:ilvl w:val="0"/>
          <w:numId w:val="23"/>
        </w:numPr>
        <w:spacing w:after="200" w:line="276" w:lineRule="auto"/>
        <w:rPr>
          <w:sz w:val="21"/>
          <w:szCs w:val="21"/>
        </w:rPr>
      </w:pPr>
      <w:r w:rsidRPr="009F5950">
        <w:rPr>
          <w:sz w:val="21"/>
          <w:szCs w:val="21"/>
        </w:rPr>
        <w:t>The right to supervise the protection of consumers' rights and interests.</w:t>
      </w:r>
    </w:p>
    <w:p w:rsidR="00767C2A" w:rsidRPr="008753E0" w:rsidRDefault="00767C2A">
      <w:pPr>
        <w:spacing w:after="200" w:line="276" w:lineRule="auto"/>
      </w:pPr>
      <w:r w:rsidRPr="008753E0">
        <w:rPr>
          <w:rFonts w:asciiTheme="majorHAnsi" w:eastAsiaTheme="majorEastAsia" w:hAnsiTheme="majorHAnsi" w:cstheme="majorBidi"/>
          <w:b/>
          <w:bCs/>
        </w:rPr>
        <w:t>Session 10,</w:t>
      </w:r>
      <w:r w:rsidRPr="008753E0">
        <w:rPr>
          <w:b/>
        </w:rPr>
        <w:t xml:space="preserve"> </w:t>
      </w:r>
      <w:r w:rsidR="008753E0" w:rsidRPr="008753E0">
        <w:rPr>
          <w:b/>
        </w:rPr>
        <w:t>Nov 1</w:t>
      </w:r>
      <w:r w:rsidR="000F6E3F">
        <w:rPr>
          <w:b/>
        </w:rPr>
        <w:t>5</w:t>
      </w:r>
    </w:p>
    <w:p w:rsidR="00991BAC" w:rsidRPr="009F5950" w:rsidRDefault="00CF6CE2" w:rsidP="00863DBD">
      <w:pPr>
        <w:spacing w:after="200" w:line="276" w:lineRule="auto"/>
        <w:rPr>
          <w:sz w:val="21"/>
          <w:szCs w:val="21"/>
        </w:rPr>
      </w:pPr>
      <w:r w:rsidRPr="009F5950">
        <w:rPr>
          <w:sz w:val="21"/>
          <w:szCs w:val="21"/>
        </w:rPr>
        <w:t xml:space="preserve">We will start this session with the </w:t>
      </w:r>
      <w:r w:rsidR="00CE542C" w:rsidRPr="009F5950">
        <w:rPr>
          <w:sz w:val="21"/>
          <w:szCs w:val="21"/>
        </w:rPr>
        <w:t>Chapter 8: Consumer Protection Law (2)</w:t>
      </w:r>
      <w:r w:rsidRPr="009F5950">
        <w:rPr>
          <w:sz w:val="21"/>
          <w:szCs w:val="21"/>
        </w:rPr>
        <w:t xml:space="preserve">. In the first hour, we will briefly discuss the </w:t>
      </w:r>
      <w:r w:rsidR="00CE542C" w:rsidRPr="009F5950">
        <w:rPr>
          <w:sz w:val="21"/>
          <w:szCs w:val="21"/>
        </w:rPr>
        <w:t xml:space="preserve">followings: </w:t>
      </w:r>
    </w:p>
    <w:p w:rsidR="00CE542C" w:rsidRPr="009F5950" w:rsidRDefault="00CE542C" w:rsidP="00543DE5">
      <w:pPr>
        <w:pStyle w:val="a4"/>
        <w:numPr>
          <w:ilvl w:val="0"/>
          <w:numId w:val="24"/>
        </w:numPr>
        <w:spacing w:after="200" w:line="276" w:lineRule="auto"/>
        <w:rPr>
          <w:sz w:val="21"/>
          <w:szCs w:val="21"/>
        </w:rPr>
      </w:pPr>
      <w:r w:rsidRPr="009F5950">
        <w:rPr>
          <w:rFonts w:eastAsia="宋体"/>
          <w:sz w:val="21"/>
          <w:szCs w:val="21"/>
          <w:lang w:eastAsia="zh-CN"/>
        </w:rPr>
        <w:t xml:space="preserve">The Obligations of Business Operators (10) </w:t>
      </w:r>
    </w:p>
    <w:p w:rsidR="00CE542C" w:rsidRPr="009F5950" w:rsidRDefault="00CE542C" w:rsidP="00543DE5">
      <w:pPr>
        <w:pStyle w:val="a4"/>
        <w:numPr>
          <w:ilvl w:val="0"/>
          <w:numId w:val="25"/>
        </w:numPr>
        <w:spacing w:after="200" w:line="276" w:lineRule="auto"/>
        <w:rPr>
          <w:sz w:val="21"/>
          <w:szCs w:val="21"/>
        </w:rPr>
      </w:pPr>
      <w:r w:rsidRPr="009F5950">
        <w:rPr>
          <w:sz w:val="21"/>
          <w:szCs w:val="21"/>
        </w:rPr>
        <w:t>Obligations in accordance with the Product Quality Law of the People's Republic of China and other relevant laws and regulations.</w:t>
      </w:r>
    </w:p>
    <w:p w:rsidR="00CE542C" w:rsidRPr="009F5950" w:rsidRDefault="00CE542C" w:rsidP="00543DE5">
      <w:pPr>
        <w:pStyle w:val="a4"/>
        <w:numPr>
          <w:ilvl w:val="0"/>
          <w:numId w:val="25"/>
        </w:numPr>
        <w:spacing w:after="200" w:line="276" w:lineRule="auto"/>
        <w:rPr>
          <w:sz w:val="21"/>
          <w:szCs w:val="21"/>
        </w:rPr>
      </w:pPr>
      <w:r w:rsidRPr="009F5950">
        <w:rPr>
          <w:sz w:val="21"/>
          <w:szCs w:val="21"/>
        </w:rPr>
        <w:t>Obligations listening to and take account of suggestions regarding commodities and services provided by it and shall be subject to supervision by consumers.</w:t>
      </w:r>
    </w:p>
    <w:p w:rsidR="00CE542C" w:rsidRPr="009F5950" w:rsidRDefault="00CE542C" w:rsidP="00543DE5">
      <w:pPr>
        <w:pStyle w:val="a4"/>
        <w:numPr>
          <w:ilvl w:val="0"/>
          <w:numId w:val="25"/>
        </w:numPr>
        <w:spacing w:after="200" w:line="276" w:lineRule="auto"/>
        <w:rPr>
          <w:sz w:val="21"/>
          <w:szCs w:val="21"/>
        </w:rPr>
      </w:pPr>
      <w:r w:rsidRPr="009F5950">
        <w:rPr>
          <w:sz w:val="21"/>
          <w:szCs w:val="21"/>
        </w:rPr>
        <w:t>Obligations ensuring that commodities and services provided by it meet with the requirement for the safeguard of the person and property of the consumer.</w:t>
      </w:r>
    </w:p>
    <w:p w:rsidR="00CE542C" w:rsidRPr="009F5950" w:rsidRDefault="00CE542C" w:rsidP="00543DE5">
      <w:pPr>
        <w:pStyle w:val="a4"/>
        <w:numPr>
          <w:ilvl w:val="0"/>
          <w:numId w:val="25"/>
        </w:numPr>
        <w:spacing w:after="200" w:line="276" w:lineRule="auto"/>
        <w:rPr>
          <w:sz w:val="21"/>
          <w:szCs w:val="21"/>
        </w:rPr>
      </w:pPr>
      <w:r w:rsidRPr="009F5950">
        <w:rPr>
          <w:sz w:val="21"/>
          <w:szCs w:val="21"/>
        </w:rPr>
        <w:t>Obligations provide consumers with true information concerning commodities and shall not conduct false advertising.</w:t>
      </w:r>
    </w:p>
    <w:p w:rsidR="00CE542C" w:rsidRPr="009F5950" w:rsidRDefault="00CE542C" w:rsidP="00543DE5">
      <w:pPr>
        <w:pStyle w:val="a4"/>
        <w:numPr>
          <w:ilvl w:val="0"/>
          <w:numId w:val="25"/>
        </w:numPr>
        <w:spacing w:after="200" w:line="276" w:lineRule="auto"/>
        <w:rPr>
          <w:sz w:val="21"/>
          <w:szCs w:val="21"/>
        </w:rPr>
      </w:pPr>
      <w:r w:rsidRPr="009F5950">
        <w:rPr>
          <w:sz w:val="21"/>
          <w:szCs w:val="21"/>
        </w:rPr>
        <w:t>Obligations clearly indicating its true name and trade.</w:t>
      </w:r>
    </w:p>
    <w:p w:rsidR="00CE542C" w:rsidRPr="009F5950" w:rsidRDefault="00244BA9" w:rsidP="00543DE5">
      <w:pPr>
        <w:pStyle w:val="a4"/>
        <w:numPr>
          <w:ilvl w:val="0"/>
          <w:numId w:val="25"/>
        </w:numPr>
        <w:spacing w:after="200" w:line="276" w:lineRule="auto"/>
        <w:rPr>
          <w:sz w:val="21"/>
          <w:szCs w:val="21"/>
        </w:rPr>
      </w:pPr>
      <w:r w:rsidRPr="009F5950">
        <w:rPr>
          <w:sz w:val="21"/>
          <w:szCs w:val="21"/>
        </w:rPr>
        <w:t>Obligation issuing a purchase or service voucher to consumers in accordance with relevant State regulations or commercial practices.</w:t>
      </w:r>
    </w:p>
    <w:p w:rsidR="00244BA9" w:rsidRPr="009F5950" w:rsidRDefault="00244BA9" w:rsidP="00543DE5">
      <w:pPr>
        <w:pStyle w:val="a4"/>
        <w:numPr>
          <w:ilvl w:val="0"/>
          <w:numId w:val="25"/>
        </w:numPr>
        <w:spacing w:after="200" w:line="276" w:lineRule="auto"/>
        <w:rPr>
          <w:sz w:val="21"/>
          <w:szCs w:val="21"/>
        </w:rPr>
      </w:pPr>
      <w:r w:rsidRPr="009F5950">
        <w:rPr>
          <w:sz w:val="21"/>
          <w:szCs w:val="21"/>
        </w:rPr>
        <w:t>Obligation ensuring that the commodities or services which it provides possess the quality, functions, usages and dates of expiry.</w:t>
      </w:r>
    </w:p>
    <w:p w:rsidR="00244BA9" w:rsidRPr="009F5950" w:rsidRDefault="00244BA9" w:rsidP="00543DE5">
      <w:pPr>
        <w:pStyle w:val="a4"/>
        <w:numPr>
          <w:ilvl w:val="0"/>
          <w:numId w:val="25"/>
        </w:numPr>
        <w:spacing w:after="200" w:line="276" w:lineRule="auto"/>
        <w:rPr>
          <w:sz w:val="21"/>
          <w:szCs w:val="21"/>
        </w:rPr>
      </w:pPr>
      <w:r w:rsidRPr="009F5950">
        <w:rPr>
          <w:sz w:val="21"/>
          <w:szCs w:val="21"/>
        </w:rPr>
        <w:t>Obligation carrying out guaranteed repair, replacement and return or other liability in accordance with State regulations or an agreement.</w:t>
      </w:r>
    </w:p>
    <w:p w:rsidR="00244BA9" w:rsidRPr="009F5950" w:rsidRDefault="00244BA9" w:rsidP="00543DE5">
      <w:pPr>
        <w:pStyle w:val="a4"/>
        <w:numPr>
          <w:ilvl w:val="0"/>
          <w:numId w:val="25"/>
        </w:numPr>
        <w:spacing w:after="200" w:line="276" w:lineRule="auto"/>
        <w:rPr>
          <w:sz w:val="21"/>
          <w:szCs w:val="21"/>
        </w:rPr>
      </w:pPr>
      <w:r w:rsidRPr="009F5950">
        <w:rPr>
          <w:sz w:val="21"/>
          <w:szCs w:val="21"/>
        </w:rPr>
        <w:t xml:space="preserve">Obligations not be permitted to set unreasonable or unfair terms for consumers or alleviate or release itself from civil liability for harming the legal rights and interests of consumers by means of standard contracts, circulars, announcements, shop notices, etc.  </w:t>
      </w:r>
    </w:p>
    <w:p w:rsidR="00244BA9" w:rsidRPr="009F5950" w:rsidRDefault="00244BA9" w:rsidP="00543DE5">
      <w:pPr>
        <w:pStyle w:val="a4"/>
        <w:numPr>
          <w:ilvl w:val="0"/>
          <w:numId w:val="25"/>
        </w:numPr>
        <w:spacing w:after="200" w:line="276" w:lineRule="auto"/>
        <w:rPr>
          <w:sz w:val="21"/>
          <w:szCs w:val="21"/>
        </w:rPr>
      </w:pPr>
      <w:r w:rsidRPr="009F5950">
        <w:rPr>
          <w:sz w:val="21"/>
          <w:szCs w:val="21"/>
        </w:rPr>
        <w:t xml:space="preserve">Obligations </w:t>
      </w:r>
      <w:r w:rsidRPr="009F5950">
        <w:rPr>
          <w:rFonts w:eastAsia="宋体"/>
          <w:sz w:val="21"/>
          <w:szCs w:val="21"/>
          <w:lang w:eastAsia="zh-CN"/>
        </w:rPr>
        <w:t xml:space="preserve">not insult or slander consumers. </w:t>
      </w:r>
    </w:p>
    <w:p w:rsidR="0064123E" w:rsidRPr="009F5950" w:rsidRDefault="00244BA9" w:rsidP="00543DE5">
      <w:pPr>
        <w:pStyle w:val="a4"/>
        <w:numPr>
          <w:ilvl w:val="0"/>
          <w:numId w:val="24"/>
        </w:numPr>
        <w:spacing w:after="200" w:line="276" w:lineRule="auto"/>
        <w:rPr>
          <w:sz w:val="21"/>
          <w:szCs w:val="21"/>
          <w:lang w:eastAsia="zh-CN"/>
        </w:rPr>
      </w:pPr>
      <w:r w:rsidRPr="009F5950">
        <w:rPr>
          <w:rFonts w:eastAsia="宋体"/>
          <w:sz w:val="21"/>
          <w:szCs w:val="21"/>
          <w:lang w:eastAsia="zh-CN"/>
        </w:rPr>
        <w:t>M</w:t>
      </w:r>
      <w:r w:rsidRPr="009F5950">
        <w:rPr>
          <w:rFonts w:eastAsia="宋体" w:hint="eastAsia"/>
          <w:sz w:val="21"/>
          <w:szCs w:val="21"/>
          <w:lang w:eastAsia="zh-CN"/>
        </w:rPr>
        <w:t xml:space="preserve">easures </w:t>
      </w:r>
      <w:r w:rsidRPr="009F5950">
        <w:rPr>
          <w:rFonts w:eastAsia="宋体"/>
          <w:sz w:val="21"/>
          <w:szCs w:val="21"/>
          <w:lang w:eastAsia="zh-CN"/>
        </w:rPr>
        <w:t xml:space="preserve">that protect consumer’s rights </w:t>
      </w:r>
      <w:r w:rsidR="0064123E" w:rsidRPr="009F5950">
        <w:rPr>
          <w:rFonts w:eastAsia="宋体"/>
          <w:sz w:val="21"/>
          <w:szCs w:val="21"/>
          <w:lang w:eastAsia="zh-CN"/>
        </w:rPr>
        <w:t>as follows:</w:t>
      </w:r>
    </w:p>
    <w:p w:rsidR="00244BA9" w:rsidRPr="009F5950" w:rsidRDefault="0064123E" w:rsidP="00543DE5">
      <w:pPr>
        <w:pStyle w:val="a4"/>
        <w:numPr>
          <w:ilvl w:val="0"/>
          <w:numId w:val="26"/>
        </w:numPr>
        <w:spacing w:after="200" w:line="276" w:lineRule="auto"/>
        <w:rPr>
          <w:rFonts w:eastAsia="宋体"/>
          <w:sz w:val="21"/>
          <w:szCs w:val="21"/>
          <w:lang w:eastAsia="zh-CN"/>
        </w:rPr>
      </w:pPr>
      <w:r w:rsidRPr="009F5950">
        <w:rPr>
          <w:rFonts w:eastAsia="宋体"/>
          <w:sz w:val="21"/>
          <w:szCs w:val="21"/>
          <w:lang w:eastAsia="zh-CN"/>
        </w:rPr>
        <w:t>negotiate a settlement with the business operator;</w:t>
      </w:r>
    </w:p>
    <w:p w:rsidR="0064123E" w:rsidRPr="009F5950" w:rsidRDefault="0064123E" w:rsidP="00543DE5">
      <w:pPr>
        <w:pStyle w:val="a4"/>
        <w:numPr>
          <w:ilvl w:val="0"/>
          <w:numId w:val="26"/>
        </w:numPr>
        <w:spacing w:after="200" w:line="276" w:lineRule="auto"/>
        <w:rPr>
          <w:sz w:val="21"/>
          <w:szCs w:val="21"/>
          <w:lang w:eastAsia="zh-CN"/>
        </w:rPr>
      </w:pPr>
      <w:r w:rsidRPr="009F5950">
        <w:rPr>
          <w:sz w:val="21"/>
          <w:szCs w:val="21"/>
          <w:lang w:eastAsia="zh-CN"/>
        </w:rPr>
        <w:t>request a consumer association to mediate;</w:t>
      </w:r>
    </w:p>
    <w:p w:rsidR="0064123E" w:rsidRPr="009F5950" w:rsidRDefault="0064123E" w:rsidP="00543DE5">
      <w:pPr>
        <w:pStyle w:val="a4"/>
        <w:numPr>
          <w:ilvl w:val="0"/>
          <w:numId w:val="26"/>
        </w:numPr>
        <w:spacing w:after="200" w:line="276" w:lineRule="auto"/>
        <w:rPr>
          <w:sz w:val="21"/>
          <w:szCs w:val="21"/>
          <w:lang w:eastAsia="zh-CN"/>
        </w:rPr>
      </w:pPr>
      <w:r w:rsidRPr="009F5950">
        <w:rPr>
          <w:sz w:val="21"/>
          <w:szCs w:val="21"/>
          <w:lang w:eastAsia="zh-CN"/>
        </w:rPr>
        <w:t>complain to the relevant administrative department;</w:t>
      </w:r>
    </w:p>
    <w:p w:rsidR="0064123E" w:rsidRPr="009F5950" w:rsidRDefault="0064123E" w:rsidP="00543DE5">
      <w:pPr>
        <w:pStyle w:val="a4"/>
        <w:numPr>
          <w:ilvl w:val="0"/>
          <w:numId w:val="26"/>
        </w:numPr>
        <w:spacing w:after="200" w:line="276" w:lineRule="auto"/>
        <w:rPr>
          <w:sz w:val="21"/>
          <w:szCs w:val="21"/>
          <w:lang w:eastAsia="zh-CN"/>
        </w:rPr>
      </w:pPr>
      <w:r w:rsidRPr="009F5950">
        <w:rPr>
          <w:sz w:val="21"/>
          <w:szCs w:val="21"/>
          <w:lang w:eastAsia="zh-CN"/>
        </w:rPr>
        <w:t> apply to an arbitral body for arbitration in accordance with the arbitration agreement reached with the business operator; or</w:t>
      </w:r>
    </w:p>
    <w:p w:rsidR="0064123E" w:rsidRPr="009F5950" w:rsidRDefault="0064123E" w:rsidP="00543DE5">
      <w:pPr>
        <w:pStyle w:val="a4"/>
        <w:numPr>
          <w:ilvl w:val="0"/>
          <w:numId w:val="26"/>
        </w:numPr>
        <w:spacing w:after="200" w:line="276" w:lineRule="auto"/>
        <w:rPr>
          <w:sz w:val="21"/>
          <w:szCs w:val="21"/>
          <w:lang w:eastAsia="zh-CN"/>
        </w:rPr>
      </w:pPr>
      <w:r w:rsidRPr="009F5950">
        <w:rPr>
          <w:sz w:val="21"/>
          <w:szCs w:val="21"/>
          <w:lang w:eastAsia="zh-CN"/>
        </w:rPr>
        <w:t>Institute legal proceedings in a People's Court.</w:t>
      </w:r>
    </w:p>
    <w:p w:rsidR="0064123E" w:rsidRPr="009F5950" w:rsidRDefault="0064123E" w:rsidP="0064123E">
      <w:pPr>
        <w:spacing w:after="200" w:line="276" w:lineRule="auto"/>
        <w:rPr>
          <w:sz w:val="21"/>
          <w:szCs w:val="21"/>
        </w:rPr>
      </w:pPr>
      <w:r w:rsidRPr="009F5950">
        <w:rPr>
          <w:sz w:val="21"/>
          <w:szCs w:val="21"/>
        </w:rPr>
        <w:t>For the second part, we will start the session with the team presentations on the cases about consumer protection according to student’s selection. The teacher and students will evaluate the presentation and give their comments.</w:t>
      </w:r>
    </w:p>
    <w:p w:rsidR="001F177A" w:rsidRPr="00FC1185" w:rsidRDefault="009D379A" w:rsidP="001F177A">
      <w:pPr>
        <w:spacing w:after="200" w:line="276" w:lineRule="auto"/>
        <w:rPr>
          <w:b/>
        </w:rPr>
      </w:pPr>
      <w:r w:rsidRPr="001F177A">
        <w:rPr>
          <w:rFonts w:asciiTheme="majorHAnsi" w:eastAsiaTheme="majorEastAsia" w:hAnsiTheme="majorHAnsi" w:cstheme="majorBidi"/>
          <w:b/>
          <w:bCs/>
        </w:rPr>
        <w:t xml:space="preserve">Session 11, </w:t>
      </w:r>
      <w:r w:rsidR="001F177A" w:rsidRPr="001F177A">
        <w:rPr>
          <w:b/>
          <w:lang w:eastAsia="zh-CN"/>
        </w:rPr>
        <w:t>Nov 2</w:t>
      </w:r>
      <w:r w:rsidR="000F6E3F">
        <w:rPr>
          <w:b/>
          <w:lang w:eastAsia="zh-CN"/>
        </w:rPr>
        <w:t>2</w:t>
      </w:r>
      <w:r w:rsidR="001F177A" w:rsidRPr="001F177A">
        <w:rPr>
          <w:b/>
          <w:lang w:eastAsia="zh-CN"/>
        </w:rPr>
        <w:t xml:space="preserve"> </w:t>
      </w:r>
      <w:r w:rsidR="001F177A" w:rsidRPr="001F177A">
        <w:rPr>
          <w:b/>
        </w:rPr>
        <w:t xml:space="preserve"> </w:t>
      </w:r>
      <w:r w:rsidR="001F177A">
        <w:rPr>
          <w:b/>
          <w:lang w:eastAsia="zh-CN"/>
        </w:rPr>
        <w:t xml:space="preserve"> </w:t>
      </w:r>
    </w:p>
    <w:p w:rsidR="001F177A" w:rsidRPr="009F5950" w:rsidRDefault="001F177A" w:rsidP="001F177A">
      <w:pPr>
        <w:pStyle w:val="ad"/>
        <w:spacing w:before="173" w:beforeAutospacing="0" w:after="0" w:afterAutospacing="0"/>
        <w:ind w:left="734" w:hanging="734"/>
        <w:jc w:val="both"/>
        <w:textAlignment w:val="baseline"/>
        <w:rPr>
          <w:rFonts w:ascii="Times New Roman" w:hAnsi="Times New Roman" w:cs="Times New Roman"/>
          <w:kern w:val="2"/>
          <w:sz w:val="21"/>
          <w:szCs w:val="21"/>
        </w:rPr>
      </w:pPr>
      <w:r w:rsidRPr="009F5950">
        <w:rPr>
          <w:rFonts w:ascii="Times New Roman" w:hAnsi="Times New Roman" w:cs="Times New Roman"/>
          <w:sz w:val="21"/>
          <w:szCs w:val="21"/>
        </w:rPr>
        <w:t xml:space="preserve">In this session, </w:t>
      </w:r>
      <w:r w:rsidR="00863DBD" w:rsidRPr="009F5950">
        <w:rPr>
          <w:rFonts w:ascii="Times New Roman" w:hAnsi="Times New Roman" w:cs="Times New Roman"/>
          <w:sz w:val="21"/>
          <w:szCs w:val="21"/>
        </w:rPr>
        <w:t xml:space="preserve">for the first part, </w:t>
      </w:r>
      <w:r w:rsidRPr="009F5950">
        <w:rPr>
          <w:rFonts w:ascii="Times New Roman" w:hAnsi="Times New Roman" w:cs="Times New Roman"/>
          <w:sz w:val="21"/>
          <w:szCs w:val="21"/>
        </w:rPr>
        <w:t xml:space="preserve">we will discuss Chapter 9: </w:t>
      </w:r>
      <w:r w:rsidRPr="009F5950">
        <w:rPr>
          <w:rFonts w:ascii="Times New Roman" w:hAnsi="Times New Roman" w:cs="Times New Roman"/>
          <w:kern w:val="2"/>
          <w:sz w:val="21"/>
          <w:szCs w:val="21"/>
        </w:rPr>
        <w:t xml:space="preserve">Product quality Law (1) </w:t>
      </w:r>
      <w:r w:rsidR="00863DBD" w:rsidRPr="009F5950">
        <w:rPr>
          <w:rFonts w:ascii="Times New Roman" w:hAnsi="Times New Roman" w:cs="Times New Roman"/>
          <w:sz w:val="21"/>
          <w:szCs w:val="21"/>
        </w:rPr>
        <w:t xml:space="preserve">over general concepts from chapter 9 and we will start case analysis for the second part </w:t>
      </w:r>
      <w:r w:rsidRPr="009F5950">
        <w:rPr>
          <w:rFonts w:ascii="Times New Roman" w:hAnsi="Times New Roman" w:cs="Times New Roman"/>
          <w:kern w:val="2"/>
          <w:sz w:val="21"/>
          <w:szCs w:val="21"/>
        </w:rPr>
        <w:t>including the following items:</w:t>
      </w:r>
    </w:p>
    <w:p w:rsidR="001F177A" w:rsidRPr="009F5950" w:rsidRDefault="001F177A" w:rsidP="00543DE5">
      <w:pPr>
        <w:pStyle w:val="ad"/>
        <w:numPr>
          <w:ilvl w:val="0"/>
          <w:numId w:val="20"/>
        </w:numPr>
        <w:spacing w:before="173" w:beforeAutospacing="0" w:after="0" w:afterAutospacing="0"/>
        <w:jc w:val="both"/>
        <w:textAlignment w:val="baseline"/>
        <w:rPr>
          <w:rFonts w:ascii="Times New Roman" w:hAnsi="Times New Roman" w:cs="Times New Roman"/>
          <w:kern w:val="2"/>
          <w:sz w:val="21"/>
          <w:szCs w:val="21"/>
        </w:rPr>
      </w:pPr>
      <w:r w:rsidRPr="009F5950">
        <w:rPr>
          <w:rFonts w:ascii="Times New Roman" w:hAnsi="Times New Roman" w:cs="Times New Roman"/>
          <w:kern w:val="2"/>
          <w:sz w:val="21"/>
          <w:szCs w:val="21"/>
        </w:rPr>
        <w:t>Product and product quality ( student can distinguish what can be defined  product according to the definition of product)</w:t>
      </w:r>
    </w:p>
    <w:p w:rsidR="001F177A" w:rsidRPr="009F5950" w:rsidRDefault="001F177A" w:rsidP="00543DE5">
      <w:pPr>
        <w:pStyle w:val="ad"/>
        <w:numPr>
          <w:ilvl w:val="0"/>
          <w:numId w:val="20"/>
        </w:numPr>
        <w:spacing w:before="173" w:beforeAutospacing="0" w:after="200" w:afterAutospacing="0" w:line="276" w:lineRule="auto"/>
        <w:jc w:val="both"/>
        <w:textAlignment w:val="baseline"/>
        <w:rPr>
          <w:rFonts w:ascii="Times New Roman" w:hAnsi="Times New Roman" w:cs="Times New Roman"/>
          <w:sz w:val="21"/>
          <w:szCs w:val="21"/>
        </w:rPr>
      </w:pPr>
      <w:r w:rsidRPr="009F5950">
        <w:rPr>
          <w:rFonts w:ascii="Times New Roman" w:hAnsi="Times New Roman" w:cs="Times New Roman"/>
          <w:kern w:val="2"/>
          <w:sz w:val="21"/>
          <w:szCs w:val="21"/>
        </w:rPr>
        <w:t>Supervision and management system of product quality</w:t>
      </w:r>
    </w:p>
    <w:p w:rsidR="008A7937" w:rsidRPr="009F5950" w:rsidRDefault="00904EA7" w:rsidP="008A7937">
      <w:pPr>
        <w:spacing w:after="200" w:line="276" w:lineRule="auto"/>
        <w:rPr>
          <w:sz w:val="21"/>
          <w:szCs w:val="21"/>
        </w:rPr>
      </w:pPr>
      <w:r w:rsidRPr="009F5950">
        <w:rPr>
          <w:sz w:val="21"/>
          <w:szCs w:val="21"/>
        </w:rPr>
        <w:t>In the second part</w:t>
      </w:r>
      <w:r w:rsidR="00863DBD" w:rsidRPr="009F5950">
        <w:rPr>
          <w:sz w:val="21"/>
          <w:szCs w:val="21"/>
        </w:rPr>
        <w:t>,</w:t>
      </w:r>
      <w:r w:rsidRPr="009F5950">
        <w:rPr>
          <w:sz w:val="21"/>
          <w:szCs w:val="21"/>
        </w:rPr>
        <w:t xml:space="preserve"> we will </w:t>
      </w:r>
      <w:r w:rsidR="00863DBD" w:rsidRPr="009F5950">
        <w:rPr>
          <w:sz w:val="21"/>
          <w:szCs w:val="21"/>
        </w:rPr>
        <w:t xml:space="preserve">discuss the </w:t>
      </w:r>
      <w:r w:rsidR="008A7937" w:rsidRPr="009F5950">
        <w:rPr>
          <w:sz w:val="21"/>
          <w:szCs w:val="21"/>
        </w:rPr>
        <w:t>C</w:t>
      </w:r>
      <w:r w:rsidR="00863DBD" w:rsidRPr="009F5950">
        <w:rPr>
          <w:sz w:val="21"/>
          <w:szCs w:val="21"/>
        </w:rPr>
        <w:t xml:space="preserve">ase </w:t>
      </w:r>
      <w:proofErr w:type="spellStart"/>
      <w:r w:rsidR="00863DBD" w:rsidRPr="009F5950">
        <w:rPr>
          <w:sz w:val="21"/>
          <w:szCs w:val="21"/>
        </w:rPr>
        <w:t>Sanlu</w:t>
      </w:r>
      <w:proofErr w:type="spellEnd"/>
      <w:r w:rsidR="00863DBD" w:rsidRPr="009F5950">
        <w:rPr>
          <w:sz w:val="21"/>
          <w:szCs w:val="21"/>
        </w:rPr>
        <w:t xml:space="preserve"> Milk Power</w:t>
      </w:r>
      <w:r w:rsidR="008A7937" w:rsidRPr="009F5950">
        <w:rPr>
          <w:sz w:val="21"/>
          <w:szCs w:val="21"/>
        </w:rPr>
        <w:t xml:space="preserve">, the questions to prepare the case are as follows: </w:t>
      </w:r>
    </w:p>
    <w:p w:rsidR="008F5397" w:rsidRPr="009F5950" w:rsidRDefault="008A7937" w:rsidP="00543DE5">
      <w:pPr>
        <w:pStyle w:val="a4"/>
        <w:numPr>
          <w:ilvl w:val="0"/>
          <w:numId w:val="7"/>
        </w:numPr>
        <w:spacing w:after="200" w:line="276" w:lineRule="auto"/>
        <w:rPr>
          <w:sz w:val="21"/>
          <w:szCs w:val="21"/>
          <w:lang w:eastAsia="zh-CN"/>
        </w:rPr>
      </w:pPr>
      <w:r w:rsidRPr="009F5950">
        <w:rPr>
          <w:rFonts w:eastAsia="宋体"/>
          <w:sz w:val="21"/>
          <w:szCs w:val="21"/>
          <w:lang w:eastAsia="zh-CN"/>
        </w:rPr>
        <w:t>T</w:t>
      </w:r>
      <w:r w:rsidRPr="009F5950">
        <w:rPr>
          <w:rFonts w:eastAsia="宋体" w:hint="eastAsia"/>
          <w:sz w:val="21"/>
          <w:szCs w:val="21"/>
          <w:lang w:eastAsia="zh-CN"/>
        </w:rPr>
        <w:t xml:space="preserve">he </w:t>
      </w:r>
      <w:r w:rsidRPr="009F5950">
        <w:rPr>
          <w:rFonts w:eastAsia="宋体"/>
          <w:sz w:val="21"/>
          <w:szCs w:val="21"/>
          <w:lang w:eastAsia="zh-CN"/>
        </w:rPr>
        <w:t xml:space="preserve">basic situation of </w:t>
      </w:r>
      <w:proofErr w:type="spellStart"/>
      <w:r w:rsidRPr="009F5950">
        <w:rPr>
          <w:rFonts w:eastAsia="宋体"/>
          <w:sz w:val="21"/>
          <w:szCs w:val="21"/>
          <w:lang w:eastAsia="zh-CN"/>
        </w:rPr>
        <w:t>SanLu</w:t>
      </w:r>
      <w:proofErr w:type="spellEnd"/>
      <w:r w:rsidRPr="009F5950">
        <w:rPr>
          <w:rFonts w:eastAsia="宋体"/>
          <w:sz w:val="21"/>
          <w:szCs w:val="21"/>
          <w:lang w:eastAsia="zh-CN"/>
        </w:rPr>
        <w:t xml:space="preserve"> Company, what kind of problem does </w:t>
      </w:r>
      <w:proofErr w:type="spellStart"/>
      <w:r w:rsidRPr="009F5950">
        <w:rPr>
          <w:rFonts w:eastAsia="宋体"/>
          <w:sz w:val="21"/>
          <w:szCs w:val="21"/>
          <w:lang w:eastAsia="zh-CN"/>
        </w:rPr>
        <w:t>Sanlu</w:t>
      </w:r>
      <w:proofErr w:type="spellEnd"/>
      <w:r w:rsidRPr="009F5950">
        <w:rPr>
          <w:rFonts w:eastAsia="宋体"/>
          <w:sz w:val="21"/>
          <w:szCs w:val="21"/>
          <w:lang w:eastAsia="zh-CN"/>
        </w:rPr>
        <w:t xml:space="preserve"> milk power cause to the consumers?</w:t>
      </w:r>
    </w:p>
    <w:p w:rsidR="008A7937" w:rsidRPr="009F5950" w:rsidRDefault="008A7937" w:rsidP="00543DE5">
      <w:pPr>
        <w:pStyle w:val="a4"/>
        <w:numPr>
          <w:ilvl w:val="0"/>
          <w:numId w:val="7"/>
        </w:numPr>
        <w:spacing w:after="200" w:line="276" w:lineRule="auto"/>
        <w:rPr>
          <w:sz w:val="21"/>
          <w:szCs w:val="21"/>
          <w:lang w:eastAsia="zh-CN"/>
        </w:rPr>
      </w:pPr>
      <w:r w:rsidRPr="009F5950">
        <w:rPr>
          <w:rFonts w:eastAsia="宋体"/>
          <w:sz w:val="21"/>
          <w:szCs w:val="21"/>
          <w:lang w:eastAsia="zh-CN"/>
        </w:rPr>
        <w:lastRenderedPageBreak/>
        <w:t>A</w:t>
      </w:r>
      <w:r w:rsidRPr="009F5950">
        <w:rPr>
          <w:rFonts w:eastAsia="宋体" w:hint="eastAsia"/>
          <w:sz w:val="21"/>
          <w:szCs w:val="21"/>
          <w:lang w:eastAsia="zh-CN"/>
        </w:rPr>
        <w:t xml:space="preserve">ccording </w:t>
      </w:r>
      <w:r w:rsidRPr="009F5950">
        <w:rPr>
          <w:rFonts w:eastAsia="宋体"/>
          <w:sz w:val="21"/>
          <w:szCs w:val="21"/>
          <w:lang w:eastAsia="zh-CN"/>
        </w:rPr>
        <w:t xml:space="preserve">to the Chinese product quality law, who will take responsibility to the quality of milk powder? </w:t>
      </w:r>
    </w:p>
    <w:p w:rsidR="008A7937" w:rsidRPr="009F5950" w:rsidRDefault="008A7937" w:rsidP="00543DE5">
      <w:pPr>
        <w:pStyle w:val="a4"/>
        <w:numPr>
          <w:ilvl w:val="0"/>
          <w:numId w:val="7"/>
        </w:numPr>
        <w:spacing w:after="200" w:line="276" w:lineRule="auto"/>
        <w:rPr>
          <w:sz w:val="21"/>
          <w:szCs w:val="21"/>
          <w:lang w:eastAsia="zh-CN"/>
        </w:rPr>
      </w:pPr>
      <w:r w:rsidRPr="009F5950">
        <w:rPr>
          <w:rFonts w:eastAsia="宋体"/>
          <w:sz w:val="21"/>
          <w:szCs w:val="21"/>
          <w:lang w:eastAsia="zh-CN"/>
        </w:rPr>
        <w:t xml:space="preserve">What kind of damages the consumers suffered? </w:t>
      </w:r>
    </w:p>
    <w:p w:rsidR="008A7937" w:rsidRPr="009F5950" w:rsidRDefault="008A7937" w:rsidP="00543DE5">
      <w:pPr>
        <w:pStyle w:val="a4"/>
        <w:numPr>
          <w:ilvl w:val="0"/>
          <w:numId w:val="7"/>
        </w:numPr>
        <w:spacing w:after="200" w:line="276" w:lineRule="auto"/>
        <w:rPr>
          <w:sz w:val="21"/>
          <w:szCs w:val="21"/>
          <w:lang w:eastAsia="zh-CN"/>
        </w:rPr>
      </w:pPr>
      <w:r w:rsidRPr="009F5950">
        <w:rPr>
          <w:rFonts w:eastAsia="宋体"/>
          <w:sz w:val="21"/>
          <w:szCs w:val="21"/>
          <w:lang w:eastAsia="zh-CN"/>
        </w:rPr>
        <w:t>A</w:t>
      </w:r>
      <w:r w:rsidRPr="009F5950">
        <w:rPr>
          <w:rFonts w:eastAsia="宋体" w:hint="eastAsia"/>
          <w:sz w:val="21"/>
          <w:szCs w:val="21"/>
          <w:lang w:eastAsia="zh-CN"/>
        </w:rPr>
        <w:t xml:space="preserve">ccording </w:t>
      </w:r>
      <w:r w:rsidRPr="009F5950">
        <w:rPr>
          <w:rFonts w:eastAsia="宋体"/>
          <w:sz w:val="21"/>
          <w:szCs w:val="21"/>
          <w:lang w:eastAsia="zh-CN"/>
        </w:rPr>
        <w:t xml:space="preserve">to the Chinese product quality law, what measures shall </w:t>
      </w:r>
      <w:proofErr w:type="spellStart"/>
      <w:r w:rsidRPr="009F5950">
        <w:rPr>
          <w:rFonts w:eastAsia="宋体"/>
          <w:sz w:val="21"/>
          <w:szCs w:val="21"/>
          <w:lang w:eastAsia="zh-CN"/>
        </w:rPr>
        <w:t>Sanlu</w:t>
      </w:r>
      <w:proofErr w:type="spellEnd"/>
      <w:r w:rsidRPr="009F5950">
        <w:rPr>
          <w:rFonts w:eastAsia="宋体"/>
          <w:sz w:val="21"/>
          <w:szCs w:val="21"/>
          <w:lang w:eastAsia="zh-CN"/>
        </w:rPr>
        <w:t xml:space="preserve"> Company take to solve the milk powder problem? </w:t>
      </w:r>
    </w:p>
    <w:p w:rsidR="00DC0C11" w:rsidRPr="009F5950" w:rsidRDefault="008A7937" w:rsidP="00543DE5">
      <w:pPr>
        <w:pStyle w:val="a4"/>
        <w:numPr>
          <w:ilvl w:val="0"/>
          <w:numId w:val="7"/>
        </w:numPr>
        <w:spacing w:after="200" w:line="276" w:lineRule="auto"/>
        <w:rPr>
          <w:sz w:val="21"/>
          <w:szCs w:val="21"/>
          <w:lang w:eastAsia="zh-CN"/>
        </w:rPr>
      </w:pPr>
      <w:r w:rsidRPr="009F5950">
        <w:rPr>
          <w:rFonts w:eastAsia="宋体"/>
          <w:sz w:val="21"/>
          <w:szCs w:val="21"/>
          <w:lang w:eastAsia="zh-CN"/>
        </w:rPr>
        <w:t xml:space="preserve">What are the lessons we should take from this product quality case? </w:t>
      </w:r>
      <w:r w:rsidRPr="009F5950">
        <w:rPr>
          <w:color w:val="FF0000"/>
          <w:sz w:val="21"/>
          <w:szCs w:val="21"/>
        </w:rPr>
        <w:t xml:space="preserve"> </w:t>
      </w:r>
    </w:p>
    <w:p w:rsidR="009D379A" w:rsidRPr="001F177A" w:rsidRDefault="009D379A" w:rsidP="00FD47AE">
      <w:pPr>
        <w:spacing w:after="200" w:line="276" w:lineRule="auto"/>
        <w:rPr>
          <w:b/>
        </w:rPr>
      </w:pPr>
      <w:r w:rsidRPr="001F177A">
        <w:rPr>
          <w:rFonts w:asciiTheme="majorHAnsi" w:eastAsiaTheme="majorEastAsia" w:hAnsiTheme="majorHAnsi" w:cstheme="majorBidi"/>
          <w:b/>
          <w:bCs/>
        </w:rPr>
        <w:t xml:space="preserve">Session 12, </w:t>
      </w:r>
      <w:r w:rsidR="001F177A" w:rsidRPr="001F177A">
        <w:rPr>
          <w:b/>
        </w:rPr>
        <w:t>Nov</w:t>
      </w:r>
      <w:r w:rsidRPr="001F177A">
        <w:rPr>
          <w:b/>
        </w:rPr>
        <w:t xml:space="preserve"> 2</w:t>
      </w:r>
      <w:r w:rsidR="000F6E3F">
        <w:rPr>
          <w:b/>
        </w:rPr>
        <w:t>9</w:t>
      </w:r>
    </w:p>
    <w:p w:rsidR="00063E24" w:rsidRPr="00D81E00" w:rsidRDefault="00063E24" w:rsidP="00DC0C11">
      <w:pPr>
        <w:spacing w:after="200" w:line="276" w:lineRule="auto"/>
        <w:rPr>
          <w:rFonts w:cs="Times New Roman"/>
          <w:kern w:val="2"/>
          <w:sz w:val="21"/>
          <w:szCs w:val="21"/>
          <w:lang w:eastAsia="zh-CN"/>
        </w:rPr>
      </w:pPr>
      <w:r w:rsidRPr="00D81E00">
        <w:rPr>
          <w:sz w:val="21"/>
          <w:szCs w:val="21"/>
        </w:rPr>
        <w:t xml:space="preserve">In this session, for the first part, we will discuss </w:t>
      </w:r>
      <w:r w:rsidRPr="00D81E00">
        <w:rPr>
          <w:rFonts w:cs="Times New Roman"/>
          <w:sz w:val="21"/>
          <w:szCs w:val="21"/>
        </w:rPr>
        <w:t xml:space="preserve">Chapter 9: </w:t>
      </w:r>
      <w:r w:rsidRPr="00D81E00">
        <w:rPr>
          <w:rFonts w:cs="Times New Roman"/>
          <w:kern w:val="2"/>
          <w:sz w:val="21"/>
          <w:szCs w:val="21"/>
          <w:lang w:eastAsia="zh-CN"/>
        </w:rPr>
        <w:t>Product quality Law (2) for the following items:</w:t>
      </w:r>
    </w:p>
    <w:p w:rsidR="00063E24" w:rsidRPr="00D81E00" w:rsidRDefault="00063E24" w:rsidP="00543DE5">
      <w:pPr>
        <w:pStyle w:val="ad"/>
        <w:numPr>
          <w:ilvl w:val="0"/>
          <w:numId w:val="21"/>
        </w:numPr>
        <w:spacing w:before="173" w:beforeAutospacing="0" w:after="0" w:afterAutospacing="0"/>
        <w:jc w:val="both"/>
        <w:textAlignment w:val="baseline"/>
        <w:rPr>
          <w:rFonts w:ascii="Times New Roman" w:hAnsi="Times New Roman" w:cs="Times New Roman"/>
          <w:kern w:val="2"/>
          <w:sz w:val="21"/>
          <w:szCs w:val="21"/>
        </w:rPr>
      </w:pPr>
      <w:r w:rsidRPr="00D81E00">
        <w:rPr>
          <w:rFonts w:ascii="Times New Roman" w:hAnsi="Times New Roman" w:cs="Times New Roman"/>
          <w:kern w:val="2"/>
          <w:sz w:val="21"/>
          <w:szCs w:val="21"/>
        </w:rPr>
        <w:t>Obligations and liabilities of producers and distributors</w:t>
      </w:r>
    </w:p>
    <w:p w:rsidR="00063E24" w:rsidRPr="00D81E00" w:rsidRDefault="00063E24" w:rsidP="00543DE5">
      <w:pPr>
        <w:pStyle w:val="ad"/>
        <w:numPr>
          <w:ilvl w:val="0"/>
          <w:numId w:val="21"/>
        </w:numPr>
        <w:spacing w:before="173" w:beforeAutospacing="0" w:after="0" w:afterAutospacing="0"/>
        <w:jc w:val="both"/>
        <w:textAlignment w:val="baseline"/>
        <w:rPr>
          <w:rFonts w:ascii="Times New Roman" w:hAnsi="Times New Roman" w:cs="Times New Roman"/>
          <w:kern w:val="2"/>
          <w:sz w:val="21"/>
          <w:szCs w:val="21"/>
        </w:rPr>
      </w:pPr>
      <w:r w:rsidRPr="00D81E00">
        <w:rPr>
          <w:rFonts w:ascii="Times New Roman" w:hAnsi="Times New Roman" w:cs="Times New Roman"/>
          <w:kern w:val="2"/>
          <w:sz w:val="21"/>
          <w:szCs w:val="21"/>
        </w:rPr>
        <w:t>Product Quality Liabilities  (including product liabilities of western countries)</w:t>
      </w:r>
    </w:p>
    <w:p w:rsidR="00063E24" w:rsidRPr="00D81E00" w:rsidRDefault="00063E24" w:rsidP="00DC0C11">
      <w:pPr>
        <w:spacing w:after="200" w:line="276" w:lineRule="auto"/>
        <w:rPr>
          <w:sz w:val="21"/>
          <w:szCs w:val="21"/>
        </w:rPr>
      </w:pPr>
    </w:p>
    <w:p w:rsidR="00063E24" w:rsidRPr="00D81E00" w:rsidRDefault="00063E24" w:rsidP="00063E24">
      <w:pPr>
        <w:spacing w:after="200" w:line="276" w:lineRule="auto"/>
        <w:rPr>
          <w:sz w:val="21"/>
          <w:szCs w:val="21"/>
        </w:rPr>
      </w:pPr>
      <w:r w:rsidRPr="00D81E00">
        <w:rPr>
          <w:sz w:val="21"/>
          <w:szCs w:val="21"/>
        </w:rPr>
        <w:t>For the second part, w</w:t>
      </w:r>
      <w:r w:rsidR="00DC0C11" w:rsidRPr="00D81E00">
        <w:rPr>
          <w:sz w:val="21"/>
          <w:szCs w:val="21"/>
        </w:rPr>
        <w:t xml:space="preserve">e will start </w:t>
      </w:r>
      <w:r w:rsidRPr="00D81E00">
        <w:rPr>
          <w:sz w:val="21"/>
          <w:szCs w:val="21"/>
        </w:rPr>
        <w:t xml:space="preserve">with </w:t>
      </w:r>
      <w:r w:rsidR="00DC0C11" w:rsidRPr="00D81E00">
        <w:rPr>
          <w:sz w:val="21"/>
          <w:szCs w:val="21"/>
        </w:rPr>
        <w:t>the team presentations a</w:t>
      </w:r>
      <w:r w:rsidR="008A7937" w:rsidRPr="00D81E00">
        <w:rPr>
          <w:sz w:val="21"/>
          <w:szCs w:val="21"/>
        </w:rPr>
        <w:t xml:space="preserve">ccording to the cases the students chosen </w:t>
      </w:r>
      <w:r w:rsidRPr="00D81E00">
        <w:rPr>
          <w:sz w:val="21"/>
          <w:szCs w:val="21"/>
        </w:rPr>
        <w:t>a</w:t>
      </w:r>
      <w:r w:rsidR="00DC0C11" w:rsidRPr="00D81E00">
        <w:rPr>
          <w:sz w:val="21"/>
          <w:szCs w:val="21"/>
        </w:rPr>
        <w:t>bout the pr</w:t>
      </w:r>
      <w:r w:rsidR="008A7937" w:rsidRPr="00D81E00">
        <w:rPr>
          <w:sz w:val="21"/>
          <w:szCs w:val="21"/>
        </w:rPr>
        <w:t>oduct quality case.</w:t>
      </w:r>
      <w:r w:rsidR="00DC0C11" w:rsidRPr="00D81E00">
        <w:rPr>
          <w:sz w:val="21"/>
          <w:szCs w:val="21"/>
        </w:rPr>
        <w:t xml:space="preserve"> </w:t>
      </w:r>
      <w:r w:rsidRPr="00D81E00">
        <w:rPr>
          <w:sz w:val="21"/>
          <w:szCs w:val="21"/>
        </w:rPr>
        <w:t>The teacher and students will evaluate the presentation and give their comments.</w:t>
      </w:r>
    </w:p>
    <w:p w:rsidR="009D379A" w:rsidRPr="0064123E" w:rsidRDefault="009D379A" w:rsidP="009D379A">
      <w:pPr>
        <w:spacing w:after="200" w:line="276" w:lineRule="auto"/>
        <w:rPr>
          <w:b/>
        </w:rPr>
      </w:pPr>
      <w:r w:rsidRPr="0064123E">
        <w:rPr>
          <w:rFonts w:asciiTheme="majorHAnsi" w:eastAsiaTheme="majorEastAsia" w:hAnsiTheme="majorHAnsi" w:cstheme="majorBidi"/>
          <w:b/>
          <w:bCs/>
        </w:rPr>
        <w:t xml:space="preserve">Session 13, </w:t>
      </w:r>
      <w:r w:rsidR="0064123E" w:rsidRPr="0064123E">
        <w:rPr>
          <w:rFonts w:ascii="宋体" w:hAnsi="宋体" w:cstheme="majorBidi" w:hint="eastAsia"/>
          <w:b/>
          <w:bCs/>
          <w:lang w:eastAsia="zh-CN"/>
        </w:rPr>
        <w:t>De</w:t>
      </w:r>
      <w:r w:rsidR="0064123E" w:rsidRPr="0064123E">
        <w:rPr>
          <w:rFonts w:ascii="宋体" w:hAnsi="宋体" w:cstheme="majorBidi"/>
          <w:b/>
          <w:bCs/>
          <w:lang w:eastAsia="zh-CN"/>
        </w:rPr>
        <w:t xml:space="preserve">c </w:t>
      </w:r>
      <w:r w:rsidR="000F6E3F">
        <w:rPr>
          <w:rFonts w:ascii="宋体" w:hAnsi="宋体" w:cstheme="majorBidi"/>
          <w:b/>
          <w:bCs/>
          <w:lang w:eastAsia="zh-CN"/>
        </w:rPr>
        <w:t>6</w:t>
      </w:r>
    </w:p>
    <w:p w:rsidR="00DC0C11" w:rsidRPr="00D81E00" w:rsidRDefault="00DC0C11" w:rsidP="00DC0C11">
      <w:pPr>
        <w:spacing w:after="200" w:line="276" w:lineRule="auto"/>
        <w:rPr>
          <w:sz w:val="21"/>
          <w:szCs w:val="21"/>
        </w:rPr>
      </w:pPr>
      <w:r w:rsidRPr="00D81E00">
        <w:rPr>
          <w:sz w:val="21"/>
          <w:szCs w:val="21"/>
        </w:rPr>
        <w:t xml:space="preserve">In this session we will discuss the </w:t>
      </w:r>
      <w:r w:rsidR="00645866" w:rsidRPr="00D81E00">
        <w:rPr>
          <w:rFonts w:hint="eastAsia"/>
          <w:sz w:val="21"/>
          <w:szCs w:val="21"/>
          <w:lang w:eastAsia="zh-CN"/>
        </w:rPr>
        <w:t>Chapter</w:t>
      </w:r>
      <w:r w:rsidR="00645866" w:rsidRPr="00D81E00">
        <w:rPr>
          <w:sz w:val="21"/>
          <w:szCs w:val="21"/>
          <w:lang w:eastAsia="zh-CN"/>
        </w:rPr>
        <w:t xml:space="preserve"> 10 </w:t>
      </w:r>
      <w:hyperlink r:id="rId15" w:tgtFrame="_blank" w:history="1">
        <w:r w:rsidR="00645866" w:rsidRPr="00D81E00">
          <w:rPr>
            <w:rStyle w:val="a9"/>
            <w:rFonts w:hint="eastAsia"/>
            <w:color w:val="auto"/>
            <w:sz w:val="21"/>
            <w:szCs w:val="21"/>
            <w:u w:val="none"/>
            <w:lang w:eastAsia="zh-CN"/>
          </w:rPr>
          <w:t>G</w:t>
        </w:r>
        <w:r w:rsidR="00645866" w:rsidRPr="00D81E00">
          <w:rPr>
            <w:rStyle w:val="a9"/>
            <w:color w:val="auto"/>
            <w:sz w:val="21"/>
            <w:szCs w:val="21"/>
            <w:u w:val="none"/>
            <w:lang w:eastAsia="zh-CN"/>
          </w:rPr>
          <w:t>overnment Procurement Law</w:t>
        </w:r>
      </w:hyperlink>
      <w:r w:rsidRPr="00D81E00">
        <w:rPr>
          <w:sz w:val="21"/>
          <w:szCs w:val="21"/>
        </w:rPr>
        <w:t xml:space="preserve">. The </w:t>
      </w:r>
      <w:r w:rsidR="00645866" w:rsidRPr="00D81E00">
        <w:rPr>
          <w:sz w:val="21"/>
          <w:szCs w:val="21"/>
        </w:rPr>
        <w:t xml:space="preserve">main contents </w:t>
      </w:r>
      <w:r w:rsidRPr="00D81E00">
        <w:rPr>
          <w:sz w:val="21"/>
          <w:szCs w:val="21"/>
        </w:rPr>
        <w:t xml:space="preserve">are as follows: </w:t>
      </w:r>
    </w:p>
    <w:p w:rsidR="00645866" w:rsidRPr="00D81E00" w:rsidRDefault="00645866" w:rsidP="00543DE5">
      <w:pPr>
        <w:pStyle w:val="a4"/>
        <w:numPr>
          <w:ilvl w:val="0"/>
          <w:numId w:val="27"/>
        </w:numPr>
        <w:spacing w:after="200" w:line="276" w:lineRule="auto"/>
        <w:rPr>
          <w:sz w:val="21"/>
          <w:szCs w:val="21"/>
        </w:rPr>
      </w:pPr>
      <w:r w:rsidRPr="00D81E00">
        <w:rPr>
          <w:rFonts w:eastAsia="宋体"/>
          <w:sz w:val="21"/>
          <w:szCs w:val="21"/>
          <w:lang w:eastAsia="zh-CN"/>
        </w:rPr>
        <w:t>I</w:t>
      </w:r>
      <w:r w:rsidRPr="00D81E00">
        <w:rPr>
          <w:rFonts w:eastAsia="宋体" w:hint="eastAsia"/>
          <w:sz w:val="21"/>
          <w:szCs w:val="21"/>
          <w:lang w:eastAsia="zh-CN"/>
        </w:rPr>
        <w:t xml:space="preserve">ntroduction </w:t>
      </w:r>
      <w:r w:rsidRPr="00D81E00">
        <w:rPr>
          <w:rFonts w:eastAsia="宋体"/>
          <w:sz w:val="21"/>
          <w:szCs w:val="21"/>
          <w:lang w:eastAsia="zh-CN"/>
        </w:rPr>
        <w:t xml:space="preserve">to </w:t>
      </w:r>
      <w:hyperlink r:id="rId16" w:tgtFrame="_blank" w:history="1">
        <w:r w:rsidRPr="00D81E00">
          <w:rPr>
            <w:rStyle w:val="a9"/>
            <w:rFonts w:hint="eastAsia"/>
            <w:color w:val="auto"/>
            <w:sz w:val="21"/>
            <w:szCs w:val="21"/>
            <w:u w:val="none"/>
            <w:lang w:eastAsia="zh-CN"/>
          </w:rPr>
          <w:t>G</w:t>
        </w:r>
        <w:r w:rsidRPr="00D81E00">
          <w:rPr>
            <w:rStyle w:val="a9"/>
            <w:color w:val="auto"/>
            <w:sz w:val="21"/>
            <w:szCs w:val="21"/>
            <w:u w:val="none"/>
            <w:lang w:eastAsia="zh-CN"/>
          </w:rPr>
          <w:t>overnment Procurement Law</w:t>
        </w:r>
      </w:hyperlink>
    </w:p>
    <w:p w:rsidR="00645866" w:rsidRPr="00D81E00" w:rsidRDefault="00645866" w:rsidP="00543DE5">
      <w:pPr>
        <w:pStyle w:val="a4"/>
        <w:numPr>
          <w:ilvl w:val="0"/>
          <w:numId w:val="27"/>
        </w:numPr>
        <w:spacing w:after="200" w:line="276" w:lineRule="auto"/>
        <w:rPr>
          <w:sz w:val="21"/>
          <w:szCs w:val="21"/>
        </w:rPr>
      </w:pPr>
      <w:r w:rsidRPr="00D81E00">
        <w:rPr>
          <w:sz w:val="21"/>
          <w:szCs w:val="21"/>
          <w:lang w:eastAsia="zh-CN"/>
        </w:rPr>
        <w:t xml:space="preserve">Patterns of </w:t>
      </w:r>
      <w:r w:rsidRPr="00D81E00">
        <w:rPr>
          <w:rFonts w:eastAsia="宋体"/>
          <w:sz w:val="21"/>
          <w:szCs w:val="21"/>
          <w:lang w:eastAsia="zh-CN"/>
        </w:rPr>
        <w:t xml:space="preserve"> </w:t>
      </w:r>
      <w:hyperlink r:id="rId17" w:tgtFrame="_blank" w:history="1">
        <w:r w:rsidRPr="00D81E00">
          <w:rPr>
            <w:rStyle w:val="a9"/>
            <w:rFonts w:hint="eastAsia"/>
            <w:color w:val="auto"/>
            <w:sz w:val="21"/>
            <w:szCs w:val="21"/>
            <w:u w:val="none"/>
            <w:lang w:eastAsia="zh-CN"/>
          </w:rPr>
          <w:t>G</w:t>
        </w:r>
        <w:r w:rsidRPr="00D81E00">
          <w:rPr>
            <w:rStyle w:val="a9"/>
            <w:color w:val="auto"/>
            <w:sz w:val="21"/>
            <w:szCs w:val="21"/>
            <w:u w:val="none"/>
            <w:lang w:eastAsia="zh-CN"/>
          </w:rPr>
          <w:t xml:space="preserve">overnment Procurement </w:t>
        </w:r>
      </w:hyperlink>
    </w:p>
    <w:p w:rsidR="00645866" w:rsidRPr="00D81E00" w:rsidRDefault="00645866" w:rsidP="00543DE5">
      <w:pPr>
        <w:pStyle w:val="a4"/>
        <w:numPr>
          <w:ilvl w:val="0"/>
          <w:numId w:val="27"/>
        </w:numPr>
        <w:spacing w:after="200" w:line="276" w:lineRule="auto"/>
        <w:rPr>
          <w:sz w:val="21"/>
          <w:szCs w:val="21"/>
        </w:rPr>
      </w:pPr>
      <w:r w:rsidRPr="00D81E00">
        <w:rPr>
          <w:sz w:val="21"/>
          <w:szCs w:val="21"/>
          <w:lang w:eastAsia="zh-CN"/>
        </w:rPr>
        <w:t xml:space="preserve">Procedures of </w:t>
      </w:r>
      <w:hyperlink r:id="rId18" w:tgtFrame="_blank" w:history="1">
        <w:r w:rsidRPr="00D81E00">
          <w:rPr>
            <w:rStyle w:val="a9"/>
            <w:rFonts w:hint="eastAsia"/>
            <w:color w:val="auto"/>
            <w:sz w:val="21"/>
            <w:szCs w:val="21"/>
            <w:u w:val="none"/>
            <w:lang w:eastAsia="zh-CN"/>
          </w:rPr>
          <w:t>G</w:t>
        </w:r>
        <w:r w:rsidRPr="00D81E00">
          <w:rPr>
            <w:rStyle w:val="a9"/>
            <w:color w:val="auto"/>
            <w:sz w:val="21"/>
            <w:szCs w:val="21"/>
            <w:u w:val="none"/>
            <w:lang w:eastAsia="zh-CN"/>
          </w:rPr>
          <w:t xml:space="preserve">overnment Procurement </w:t>
        </w:r>
      </w:hyperlink>
    </w:p>
    <w:p w:rsidR="00645866" w:rsidRPr="00D81E00" w:rsidRDefault="00645866" w:rsidP="00543DE5">
      <w:pPr>
        <w:pStyle w:val="a4"/>
        <w:numPr>
          <w:ilvl w:val="0"/>
          <w:numId w:val="27"/>
        </w:numPr>
        <w:spacing w:after="200" w:line="276" w:lineRule="auto"/>
        <w:rPr>
          <w:sz w:val="21"/>
          <w:szCs w:val="21"/>
        </w:rPr>
      </w:pPr>
      <w:r w:rsidRPr="00D81E00">
        <w:rPr>
          <w:sz w:val="21"/>
          <w:szCs w:val="21"/>
          <w:lang w:eastAsia="zh-CN"/>
        </w:rPr>
        <w:t xml:space="preserve">Dispute settlement and responsibilities of </w:t>
      </w:r>
      <w:hyperlink r:id="rId19" w:tgtFrame="_blank" w:history="1">
        <w:r w:rsidRPr="00D81E00">
          <w:rPr>
            <w:rStyle w:val="a9"/>
            <w:rFonts w:hint="eastAsia"/>
            <w:color w:val="auto"/>
            <w:sz w:val="21"/>
            <w:szCs w:val="21"/>
            <w:u w:val="none"/>
            <w:lang w:eastAsia="zh-CN"/>
          </w:rPr>
          <w:t>G</w:t>
        </w:r>
        <w:r w:rsidRPr="00D81E00">
          <w:rPr>
            <w:rStyle w:val="a9"/>
            <w:color w:val="auto"/>
            <w:sz w:val="21"/>
            <w:szCs w:val="21"/>
            <w:u w:val="none"/>
            <w:lang w:eastAsia="zh-CN"/>
          </w:rPr>
          <w:t xml:space="preserve">overnment Procurement </w:t>
        </w:r>
      </w:hyperlink>
    </w:p>
    <w:p w:rsidR="00645866" w:rsidRPr="00645866" w:rsidRDefault="00645866" w:rsidP="00645866">
      <w:pPr>
        <w:kinsoku w:val="0"/>
        <w:overflowPunct w:val="0"/>
        <w:ind w:left="1454"/>
        <w:textAlignment w:val="baseline"/>
        <w:rPr>
          <w:rFonts w:cs="Times New Roman"/>
          <w:lang w:eastAsia="zh-CN"/>
        </w:rPr>
      </w:pPr>
    </w:p>
    <w:p w:rsidR="009D379A" w:rsidRPr="00645866" w:rsidRDefault="009D379A" w:rsidP="009D379A">
      <w:pPr>
        <w:spacing w:after="200" w:line="276" w:lineRule="auto"/>
        <w:rPr>
          <w:b/>
        </w:rPr>
      </w:pPr>
      <w:r w:rsidRPr="00645866">
        <w:rPr>
          <w:rFonts w:asciiTheme="majorHAnsi" w:eastAsiaTheme="majorEastAsia" w:hAnsiTheme="majorHAnsi" w:cstheme="majorBidi"/>
          <w:b/>
          <w:bCs/>
        </w:rPr>
        <w:t>Session 14,</w:t>
      </w:r>
      <w:r w:rsidRPr="00645866">
        <w:rPr>
          <w:b/>
        </w:rPr>
        <w:t xml:space="preserve"> </w:t>
      </w:r>
      <w:r w:rsidR="0064123E" w:rsidRPr="00645866">
        <w:rPr>
          <w:b/>
        </w:rPr>
        <w:t>Dec</w:t>
      </w:r>
      <w:r w:rsidRPr="00645866">
        <w:rPr>
          <w:b/>
        </w:rPr>
        <w:t xml:space="preserve"> </w:t>
      </w:r>
      <w:r w:rsidR="0064123E" w:rsidRPr="00645866">
        <w:rPr>
          <w:b/>
        </w:rPr>
        <w:t>1</w:t>
      </w:r>
      <w:r w:rsidR="000F6E3F">
        <w:rPr>
          <w:b/>
        </w:rPr>
        <w:t>3</w:t>
      </w:r>
    </w:p>
    <w:p w:rsidR="00276556" w:rsidRPr="00D81E00" w:rsidRDefault="00D56D90" w:rsidP="00276556">
      <w:pPr>
        <w:jc w:val="both"/>
        <w:textAlignment w:val="baseline"/>
        <w:rPr>
          <w:sz w:val="21"/>
          <w:szCs w:val="21"/>
        </w:rPr>
      </w:pPr>
      <w:r w:rsidRPr="00645866">
        <w:t>I</w:t>
      </w:r>
      <w:r w:rsidRPr="00D81E00">
        <w:rPr>
          <w:sz w:val="21"/>
          <w:szCs w:val="21"/>
        </w:rPr>
        <w:t>n the first part of this session we will discuss chapter 1</w:t>
      </w:r>
      <w:r w:rsidR="00645866" w:rsidRPr="00D81E00">
        <w:rPr>
          <w:sz w:val="21"/>
          <w:szCs w:val="21"/>
        </w:rPr>
        <w:t>1</w:t>
      </w:r>
      <w:r w:rsidR="009A2285" w:rsidRPr="00D81E00">
        <w:rPr>
          <w:sz w:val="21"/>
          <w:szCs w:val="21"/>
        </w:rPr>
        <w:t xml:space="preserve">: </w:t>
      </w:r>
      <w:r w:rsidR="009A2285" w:rsidRPr="00D81E00">
        <w:rPr>
          <w:rFonts w:hint="eastAsia"/>
          <w:sz w:val="21"/>
          <w:szCs w:val="21"/>
        </w:rPr>
        <w:t>Fiscal Law</w:t>
      </w:r>
      <w:r w:rsidRPr="00D81E00">
        <w:rPr>
          <w:sz w:val="21"/>
          <w:szCs w:val="21"/>
        </w:rPr>
        <w:t xml:space="preserve">. </w:t>
      </w:r>
      <w:r w:rsidR="00D67D4C" w:rsidRPr="00D81E00">
        <w:rPr>
          <w:sz w:val="21"/>
          <w:szCs w:val="21"/>
        </w:rPr>
        <w:t xml:space="preserve"> This part will focus on the following three topics:</w:t>
      </w:r>
    </w:p>
    <w:p w:rsidR="00D67D4C" w:rsidRPr="00D81E00" w:rsidRDefault="00D67D4C" w:rsidP="00543DE5">
      <w:pPr>
        <w:pStyle w:val="a4"/>
        <w:numPr>
          <w:ilvl w:val="0"/>
          <w:numId w:val="28"/>
        </w:numPr>
        <w:jc w:val="both"/>
        <w:textAlignment w:val="baseline"/>
        <w:rPr>
          <w:sz w:val="21"/>
          <w:szCs w:val="21"/>
        </w:rPr>
      </w:pPr>
      <w:r w:rsidRPr="00D81E00">
        <w:rPr>
          <w:rFonts w:eastAsia="宋体"/>
          <w:sz w:val="21"/>
          <w:szCs w:val="21"/>
          <w:lang w:eastAsia="zh-CN"/>
        </w:rPr>
        <w:t xml:space="preserve">Budget law system </w:t>
      </w:r>
      <w:r w:rsidR="003650B6" w:rsidRPr="00D81E00">
        <w:rPr>
          <w:rFonts w:eastAsia="宋体"/>
          <w:sz w:val="21"/>
          <w:szCs w:val="21"/>
          <w:lang w:eastAsia="zh-CN"/>
        </w:rPr>
        <w:t>(including budgeting, approval of budget and execution of budget)</w:t>
      </w:r>
    </w:p>
    <w:p w:rsidR="00D67D4C" w:rsidRPr="00D81E00" w:rsidRDefault="00D67D4C" w:rsidP="00543DE5">
      <w:pPr>
        <w:pStyle w:val="a4"/>
        <w:numPr>
          <w:ilvl w:val="0"/>
          <w:numId w:val="28"/>
        </w:numPr>
        <w:jc w:val="both"/>
        <w:textAlignment w:val="baseline"/>
        <w:rPr>
          <w:sz w:val="21"/>
          <w:szCs w:val="21"/>
        </w:rPr>
      </w:pPr>
      <w:r w:rsidRPr="00D81E00">
        <w:rPr>
          <w:rFonts w:eastAsia="宋体"/>
          <w:sz w:val="21"/>
          <w:szCs w:val="21"/>
          <w:lang w:eastAsia="zh-CN"/>
        </w:rPr>
        <w:t xml:space="preserve">National debt law </w:t>
      </w:r>
    </w:p>
    <w:p w:rsidR="00D67D4C" w:rsidRPr="00D81E00" w:rsidRDefault="00D67D4C" w:rsidP="00543DE5">
      <w:pPr>
        <w:pStyle w:val="a4"/>
        <w:numPr>
          <w:ilvl w:val="0"/>
          <w:numId w:val="28"/>
        </w:numPr>
        <w:jc w:val="both"/>
        <w:textAlignment w:val="baseline"/>
        <w:rPr>
          <w:sz w:val="21"/>
          <w:szCs w:val="21"/>
        </w:rPr>
      </w:pPr>
      <w:r w:rsidRPr="00D81E00">
        <w:rPr>
          <w:rFonts w:eastAsia="宋体"/>
          <w:sz w:val="21"/>
          <w:szCs w:val="21"/>
          <w:lang w:eastAsia="zh-CN"/>
        </w:rPr>
        <w:t>Tax law</w:t>
      </w:r>
      <w:r w:rsidRPr="00D81E00">
        <w:rPr>
          <w:rFonts w:eastAsia="宋体" w:hint="eastAsia"/>
          <w:sz w:val="21"/>
          <w:szCs w:val="21"/>
          <w:lang w:eastAsia="zh-CN"/>
        </w:rPr>
        <w:t xml:space="preserve"> </w:t>
      </w:r>
      <w:r w:rsidR="003650B6" w:rsidRPr="00D81E00">
        <w:rPr>
          <w:rFonts w:eastAsia="宋体"/>
          <w:sz w:val="21"/>
          <w:szCs w:val="21"/>
          <w:lang w:eastAsia="zh-CN"/>
        </w:rPr>
        <w:t>(including value added-tax, consumption tax, income tax etc.)</w:t>
      </w:r>
    </w:p>
    <w:p w:rsidR="007F774A" w:rsidRPr="00D81E00" w:rsidRDefault="007F774A" w:rsidP="007F774A">
      <w:pPr>
        <w:pStyle w:val="a4"/>
        <w:ind w:left="360"/>
        <w:jc w:val="both"/>
        <w:textAlignment w:val="baseline"/>
        <w:rPr>
          <w:sz w:val="21"/>
          <w:szCs w:val="21"/>
        </w:rPr>
      </w:pPr>
    </w:p>
    <w:p w:rsidR="009D379A" w:rsidRPr="00D81E00" w:rsidRDefault="00D56D90" w:rsidP="009D379A">
      <w:pPr>
        <w:spacing w:after="200" w:line="276" w:lineRule="auto"/>
        <w:rPr>
          <w:sz w:val="21"/>
          <w:szCs w:val="21"/>
        </w:rPr>
      </w:pPr>
      <w:r w:rsidRPr="00D81E00">
        <w:rPr>
          <w:sz w:val="21"/>
          <w:szCs w:val="21"/>
        </w:rPr>
        <w:t xml:space="preserve">In the second part, </w:t>
      </w:r>
      <w:r w:rsidR="007F774A" w:rsidRPr="00D81E00">
        <w:rPr>
          <w:sz w:val="21"/>
          <w:szCs w:val="21"/>
        </w:rPr>
        <w:t xml:space="preserve">the students </w:t>
      </w:r>
      <w:r w:rsidRPr="00D81E00">
        <w:rPr>
          <w:sz w:val="21"/>
          <w:szCs w:val="21"/>
        </w:rPr>
        <w:t xml:space="preserve">will have the team work </w:t>
      </w:r>
      <w:r w:rsidR="007F774A" w:rsidRPr="00D81E00">
        <w:rPr>
          <w:sz w:val="21"/>
          <w:szCs w:val="21"/>
        </w:rPr>
        <w:t xml:space="preserve">to do case presentation </w:t>
      </w:r>
      <w:r w:rsidRPr="00D81E00">
        <w:rPr>
          <w:sz w:val="21"/>
          <w:szCs w:val="21"/>
        </w:rPr>
        <w:t xml:space="preserve">on their business </w:t>
      </w:r>
      <w:r w:rsidR="007F774A" w:rsidRPr="00D81E00">
        <w:rPr>
          <w:sz w:val="21"/>
          <w:szCs w:val="21"/>
        </w:rPr>
        <w:t>project</w:t>
      </w:r>
      <w:r w:rsidR="003650B6" w:rsidRPr="00D81E00">
        <w:rPr>
          <w:sz w:val="21"/>
          <w:szCs w:val="21"/>
        </w:rPr>
        <w:t xml:space="preserve"> on tax law</w:t>
      </w:r>
      <w:r w:rsidR="007F774A" w:rsidRPr="00D81E00">
        <w:rPr>
          <w:sz w:val="21"/>
          <w:szCs w:val="21"/>
        </w:rPr>
        <w:t xml:space="preserve">. </w:t>
      </w:r>
    </w:p>
    <w:p w:rsidR="009D379A" w:rsidRPr="00645866" w:rsidRDefault="009D379A" w:rsidP="009D379A">
      <w:pPr>
        <w:spacing w:after="200" w:line="276" w:lineRule="auto"/>
        <w:rPr>
          <w:b/>
        </w:rPr>
      </w:pPr>
      <w:r w:rsidRPr="00645866">
        <w:rPr>
          <w:rFonts w:asciiTheme="majorHAnsi" w:eastAsiaTheme="majorEastAsia" w:hAnsiTheme="majorHAnsi" w:cstheme="majorBidi"/>
          <w:b/>
          <w:bCs/>
        </w:rPr>
        <w:t xml:space="preserve">Session 15, </w:t>
      </w:r>
      <w:r w:rsidR="0064123E" w:rsidRPr="00645866">
        <w:rPr>
          <w:b/>
        </w:rPr>
        <w:t xml:space="preserve">Dec </w:t>
      </w:r>
      <w:r w:rsidR="000F6E3F">
        <w:rPr>
          <w:b/>
        </w:rPr>
        <w:t>20</w:t>
      </w:r>
    </w:p>
    <w:p w:rsidR="005B7890" w:rsidRPr="00D81E00" w:rsidRDefault="009D379A" w:rsidP="009D379A">
      <w:pPr>
        <w:spacing w:after="200" w:line="276" w:lineRule="auto"/>
        <w:rPr>
          <w:sz w:val="21"/>
          <w:szCs w:val="21"/>
        </w:rPr>
      </w:pPr>
      <w:r w:rsidRPr="00D81E00">
        <w:rPr>
          <w:sz w:val="21"/>
          <w:szCs w:val="21"/>
        </w:rPr>
        <w:t xml:space="preserve">In this sessions, </w:t>
      </w:r>
      <w:r w:rsidR="009A2285" w:rsidRPr="00D81E00">
        <w:rPr>
          <w:sz w:val="21"/>
          <w:szCs w:val="21"/>
        </w:rPr>
        <w:t xml:space="preserve">we will discuss chapter 12 financial law </w:t>
      </w:r>
      <w:r w:rsidR="005B7890" w:rsidRPr="00D81E00">
        <w:rPr>
          <w:sz w:val="21"/>
          <w:szCs w:val="21"/>
        </w:rPr>
        <w:t>as follows:</w:t>
      </w:r>
    </w:p>
    <w:p w:rsidR="005B7890" w:rsidRPr="00D81E00" w:rsidRDefault="005B7890" w:rsidP="00543DE5">
      <w:pPr>
        <w:pStyle w:val="a4"/>
        <w:numPr>
          <w:ilvl w:val="0"/>
          <w:numId w:val="29"/>
        </w:numPr>
        <w:spacing w:after="200" w:line="276" w:lineRule="auto"/>
        <w:rPr>
          <w:sz w:val="21"/>
          <w:szCs w:val="21"/>
        </w:rPr>
      </w:pPr>
      <w:r w:rsidRPr="00D81E00">
        <w:rPr>
          <w:sz w:val="21"/>
          <w:szCs w:val="21"/>
        </w:rPr>
        <w:t>Definition of bank and bank law</w:t>
      </w:r>
    </w:p>
    <w:p w:rsidR="005B7890" w:rsidRPr="00D81E00" w:rsidRDefault="005B7890" w:rsidP="00543DE5">
      <w:pPr>
        <w:pStyle w:val="a4"/>
        <w:numPr>
          <w:ilvl w:val="0"/>
          <w:numId w:val="29"/>
        </w:numPr>
        <w:spacing w:after="200" w:line="276" w:lineRule="auto"/>
        <w:rPr>
          <w:sz w:val="21"/>
          <w:szCs w:val="21"/>
        </w:rPr>
      </w:pPr>
      <w:r w:rsidRPr="00D81E00">
        <w:rPr>
          <w:sz w:val="21"/>
          <w:szCs w:val="21"/>
        </w:rPr>
        <w:t xml:space="preserve">The legal status, nature, functions of the Central band (the Chinese people’s </w:t>
      </w:r>
      <w:r w:rsidRPr="00D81E00">
        <w:rPr>
          <w:rFonts w:ascii="宋体" w:eastAsia="宋体" w:hAnsi="宋体" w:hint="eastAsia"/>
          <w:sz w:val="21"/>
          <w:szCs w:val="21"/>
          <w:lang w:eastAsia="zh-CN"/>
        </w:rPr>
        <w:t>B</w:t>
      </w:r>
      <w:r w:rsidRPr="00D81E00">
        <w:rPr>
          <w:sz w:val="21"/>
          <w:szCs w:val="21"/>
        </w:rPr>
        <w:t>ank</w:t>
      </w:r>
      <w:r w:rsidRPr="00D81E00">
        <w:rPr>
          <w:rFonts w:ascii="宋体" w:eastAsia="宋体" w:hAnsi="宋体" w:hint="eastAsia"/>
          <w:sz w:val="21"/>
          <w:szCs w:val="21"/>
          <w:lang w:eastAsia="zh-CN"/>
        </w:rPr>
        <w:t>)</w:t>
      </w:r>
      <w:r w:rsidRPr="00D81E00">
        <w:rPr>
          <w:sz w:val="21"/>
          <w:szCs w:val="21"/>
        </w:rPr>
        <w:t xml:space="preserve"> </w:t>
      </w:r>
    </w:p>
    <w:p w:rsidR="003650B6" w:rsidRPr="00D81E00" w:rsidRDefault="005B7890" w:rsidP="00543DE5">
      <w:pPr>
        <w:pStyle w:val="a4"/>
        <w:numPr>
          <w:ilvl w:val="0"/>
          <w:numId w:val="29"/>
        </w:numPr>
        <w:spacing w:after="200" w:line="276" w:lineRule="auto"/>
        <w:rPr>
          <w:sz w:val="21"/>
          <w:szCs w:val="21"/>
        </w:rPr>
      </w:pPr>
      <w:r w:rsidRPr="00D81E00">
        <w:rPr>
          <w:sz w:val="21"/>
          <w:szCs w:val="21"/>
        </w:rPr>
        <w:t xml:space="preserve">Business classifications of commercial </w:t>
      </w:r>
      <w:r w:rsidR="009D379A" w:rsidRPr="00D81E00">
        <w:rPr>
          <w:sz w:val="21"/>
          <w:szCs w:val="21"/>
        </w:rPr>
        <w:t xml:space="preserve"> </w:t>
      </w:r>
      <w:r w:rsidRPr="00D81E00">
        <w:rPr>
          <w:sz w:val="21"/>
          <w:szCs w:val="21"/>
        </w:rPr>
        <w:t xml:space="preserve">bank </w:t>
      </w:r>
    </w:p>
    <w:p w:rsidR="005B7890" w:rsidRPr="00D81E00" w:rsidRDefault="005B7890" w:rsidP="00543DE5">
      <w:pPr>
        <w:pStyle w:val="a4"/>
        <w:numPr>
          <w:ilvl w:val="0"/>
          <w:numId w:val="29"/>
        </w:numPr>
        <w:spacing w:after="200" w:line="276" w:lineRule="auto"/>
        <w:rPr>
          <w:sz w:val="21"/>
          <w:szCs w:val="21"/>
        </w:rPr>
      </w:pPr>
      <w:r w:rsidRPr="00D81E00">
        <w:rPr>
          <w:sz w:val="21"/>
          <w:szCs w:val="21"/>
        </w:rPr>
        <w:t xml:space="preserve">Classifications of policy bank </w:t>
      </w:r>
    </w:p>
    <w:p w:rsidR="00646FEC" w:rsidRPr="00D81E00" w:rsidRDefault="005B7890" w:rsidP="00543DE5">
      <w:pPr>
        <w:pStyle w:val="a4"/>
        <w:numPr>
          <w:ilvl w:val="0"/>
          <w:numId w:val="29"/>
        </w:numPr>
        <w:spacing w:after="200" w:line="276" w:lineRule="auto"/>
        <w:rPr>
          <w:sz w:val="21"/>
          <w:szCs w:val="21"/>
        </w:rPr>
      </w:pPr>
      <w:r w:rsidRPr="00D81E00">
        <w:rPr>
          <w:sz w:val="21"/>
          <w:szCs w:val="21"/>
        </w:rPr>
        <w:t xml:space="preserve">Supervision of  </w:t>
      </w:r>
      <w:hyperlink r:id="rId20" w:tgtFrame="_blank" w:history="1">
        <w:r w:rsidRPr="00D81E00">
          <w:rPr>
            <w:rStyle w:val="a9"/>
            <w:rFonts w:eastAsiaTheme="majorEastAsia"/>
            <w:color w:val="333333"/>
            <w:sz w:val="21"/>
            <w:szCs w:val="21"/>
            <w:u w:val="none"/>
          </w:rPr>
          <w:t>banking industry</w:t>
        </w:r>
      </w:hyperlink>
      <w:r w:rsidRPr="00D81E00">
        <w:rPr>
          <w:sz w:val="21"/>
          <w:szCs w:val="21"/>
        </w:rPr>
        <w:t xml:space="preserve"> </w:t>
      </w:r>
    </w:p>
    <w:p w:rsidR="003650B6" w:rsidRDefault="0064123E" w:rsidP="005B7890">
      <w:pPr>
        <w:spacing w:after="200" w:line="276" w:lineRule="auto"/>
        <w:rPr>
          <w:b/>
        </w:rPr>
      </w:pPr>
      <w:r w:rsidRPr="00645866">
        <w:rPr>
          <w:rFonts w:asciiTheme="majorHAnsi" w:eastAsiaTheme="majorEastAsia" w:hAnsiTheme="majorHAnsi" w:cstheme="majorBidi"/>
          <w:b/>
          <w:bCs/>
        </w:rPr>
        <w:t xml:space="preserve">Session 16, </w:t>
      </w:r>
      <w:r w:rsidRPr="00645866">
        <w:rPr>
          <w:b/>
        </w:rPr>
        <w:t>Dec 2</w:t>
      </w:r>
      <w:r w:rsidR="000F6E3F">
        <w:rPr>
          <w:b/>
        </w:rPr>
        <w:t xml:space="preserve">7 </w:t>
      </w:r>
      <w:r w:rsidRPr="00645866">
        <w:rPr>
          <w:b/>
        </w:rPr>
        <w:t xml:space="preserve">  </w:t>
      </w:r>
      <w:r w:rsidR="007F774A">
        <w:rPr>
          <w:b/>
        </w:rPr>
        <w:t xml:space="preserve"> Review </w:t>
      </w:r>
    </w:p>
    <w:p w:rsidR="00D81E00" w:rsidRPr="00D81E00" w:rsidRDefault="00D81E00" w:rsidP="005B7890">
      <w:pPr>
        <w:spacing w:after="200" w:line="276" w:lineRule="auto"/>
        <w:rPr>
          <w:sz w:val="21"/>
          <w:szCs w:val="21"/>
        </w:rPr>
      </w:pPr>
      <w:r w:rsidRPr="00D81E00">
        <w:rPr>
          <w:sz w:val="21"/>
          <w:szCs w:val="21"/>
        </w:rPr>
        <w:t xml:space="preserve">In This session we </w:t>
      </w:r>
      <w:r>
        <w:rPr>
          <w:sz w:val="21"/>
          <w:szCs w:val="21"/>
        </w:rPr>
        <w:t xml:space="preserve">will cover all the important topics of these 12 chapters to tell the students to review and prepare for the final exam.  Students should pay more attention to the chapters of 6, 7, 8, </w:t>
      </w:r>
      <w:proofErr w:type="gramStart"/>
      <w:r>
        <w:rPr>
          <w:sz w:val="21"/>
          <w:szCs w:val="21"/>
        </w:rPr>
        <w:t>9</w:t>
      </w:r>
      <w:proofErr w:type="gramEnd"/>
      <w:r>
        <w:rPr>
          <w:sz w:val="21"/>
          <w:szCs w:val="21"/>
        </w:rPr>
        <w:t xml:space="preserve"> which four chapters occupy half of the elements of this course. And students should know the most important concepts for all the chapters, and understand the important theories and master the applications of the important economic law. </w:t>
      </w:r>
    </w:p>
    <w:p w:rsidR="003650B6" w:rsidRPr="003650B6" w:rsidRDefault="003650B6" w:rsidP="005B7890">
      <w:pPr>
        <w:spacing w:after="200" w:line="276" w:lineRule="auto"/>
        <w:rPr>
          <w:b/>
        </w:rPr>
      </w:pPr>
    </w:p>
    <w:p w:rsidR="00DD61C2" w:rsidRPr="005B7890" w:rsidRDefault="00DD61C2" w:rsidP="005B7890">
      <w:pPr>
        <w:spacing w:after="200" w:line="276" w:lineRule="auto"/>
        <w:rPr>
          <w:b/>
        </w:rPr>
      </w:pPr>
      <w:bookmarkStart w:id="10" w:name="_Toc503087016"/>
      <w:r w:rsidRPr="005B7890">
        <w:rPr>
          <w:b/>
        </w:rPr>
        <w:lastRenderedPageBreak/>
        <w:t>Miscellaneous issues</w:t>
      </w:r>
      <w:bookmarkEnd w:id="10"/>
    </w:p>
    <w:p w:rsidR="00DD61C2" w:rsidRPr="00D81E00" w:rsidRDefault="00DD61C2" w:rsidP="00543DE5">
      <w:pPr>
        <w:pStyle w:val="a4"/>
        <w:numPr>
          <w:ilvl w:val="0"/>
          <w:numId w:val="1"/>
        </w:numPr>
        <w:ind w:left="360"/>
        <w:rPr>
          <w:sz w:val="21"/>
          <w:szCs w:val="21"/>
        </w:rPr>
      </w:pPr>
      <w:r w:rsidRPr="00D81E00">
        <w:rPr>
          <w:sz w:val="21"/>
          <w:szCs w:val="21"/>
        </w:rPr>
        <w:t xml:space="preserve">If I need to communicate with you outside of class, I will use the email provided by </w:t>
      </w:r>
      <w:r w:rsidR="001F1808" w:rsidRPr="00D81E00">
        <w:rPr>
          <w:sz w:val="21"/>
          <w:szCs w:val="21"/>
        </w:rPr>
        <w:t>BFSU</w:t>
      </w:r>
      <w:r w:rsidRPr="00D81E00">
        <w:rPr>
          <w:sz w:val="21"/>
          <w:szCs w:val="21"/>
        </w:rPr>
        <w:t xml:space="preserve">. You are responsible for checking this email system. </w:t>
      </w:r>
    </w:p>
    <w:p w:rsidR="00DD61C2" w:rsidRPr="00D81E00" w:rsidRDefault="00DD61C2" w:rsidP="00543DE5">
      <w:pPr>
        <w:pStyle w:val="a4"/>
        <w:numPr>
          <w:ilvl w:val="0"/>
          <w:numId w:val="1"/>
        </w:numPr>
        <w:ind w:left="360"/>
        <w:rPr>
          <w:sz w:val="21"/>
          <w:szCs w:val="21"/>
        </w:rPr>
      </w:pPr>
      <w:r w:rsidRPr="00D81E00">
        <w:rPr>
          <w:sz w:val="21"/>
          <w:szCs w:val="21"/>
        </w:rPr>
        <w:t>I reserve the right to make adjustments in course requirements. Classes are somewhat organic and changes are to be anticipated.</w:t>
      </w:r>
    </w:p>
    <w:p w:rsidR="00E63629" w:rsidRPr="00D81E00" w:rsidRDefault="00E63629" w:rsidP="00543DE5">
      <w:pPr>
        <w:pStyle w:val="a4"/>
        <w:numPr>
          <w:ilvl w:val="0"/>
          <w:numId w:val="1"/>
        </w:numPr>
        <w:ind w:left="360"/>
        <w:rPr>
          <w:sz w:val="21"/>
          <w:szCs w:val="21"/>
        </w:rPr>
      </w:pPr>
      <w:r w:rsidRPr="00D81E00">
        <w:rPr>
          <w:sz w:val="21"/>
          <w:szCs w:val="21"/>
        </w:rPr>
        <w:t xml:space="preserve">If a student misses examinations without the proper excuse, I reserve the right to allow the student to re-take the test/assignment.  </w:t>
      </w:r>
    </w:p>
    <w:p w:rsidR="00DD61C2" w:rsidRPr="00D81E00" w:rsidRDefault="00DD61C2" w:rsidP="00543DE5">
      <w:pPr>
        <w:pStyle w:val="a4"/>
        <w:numPr>
          <w:ilvl w:val="0"/>
          <w:numId w:val="1"/>
        </w:numPr>
        <w:ind w:left="360"/>
        <w:rPr>
          <w:sz w:val="21"/>
          <w:szCs w:val="21"/>
        </w:rPr>
      </w:pPr>
      <w:r w:rsidRPr="00D81E00">
        <w:rPr>
          <w:sz w:val="21"/>
          <w:szCs w:val="21"/>
        </w:rPr>
        <w:t xml:space="preserve">I have expectations that students in my class will behave in a generally professional and courteous fashion. However, I still make emphasis in some key points: </w:t>
      </w:r>
    </w:p>
    <w:p w:rsidR="00DD61C2" w:rsidRPr="00D81E00" w:rsidRDefault="00DD61C2" w:rsidP="00543DE5">
      <w:pPr>
        <w:pStyle w:val="a4"/>
        <w:numPr>
          <w:ilvl w:val="1"/>
          <w:numId w:val="2"/>
        </w:numPr>
        <w:ind w:left="720"/>
        <w:rPr>
          <w:sz w:val="21"/>
          <w:szCs w:val="21"/>
        </w:rPr>
      </w:pPr>
      <w:r w:rsidRPr="00D81E00">
        <w:rPr>
          <w:sz w:val="21"/>
          <w:szCs w:val="21"/>
        </w:rPr>
        <w:t>Please, do not be late. If you have a work schedule or other conflict that will consistently involve you coming late to class, please drop this section and add another.</w:t>
      </w:r>
    </w:p>
    <w:p w:rsidR="00DD61C2" w:rsidRPr="00D81E00" w:rsidRDefault="00DD61C2" w:rsidP="00543DE5">
      <w:pPr>
        <w:numPr>
          <w:ilvl w:val="1"/>
          <w:numId w:val="2"/>
        </w:numPr>
        <w:ind w:left="720"/>
        <w:rPr>
          <w:sz w:val="21"/>
          <w:szCs w:val="21"/>
        </w:rPr>
      </w:pPr>
      <w:r w:rsidRPr="00D81E00">
        <w:rPr>
          <w:sz w:val="21"/>
          <w:szCs w:val="21"/>
        </w:rPr>
        <w:t>Please, do not read a newspaper or magazine during class. Do not read or study material for another class during this one.</w:t>
      </w:r>
    </w:p>
    <w:p w:rsidR="00DD61C2" w:rsidRPr="00D81E00" w:rsidRDefault="00DD61C2" w:rsidP="00543DE5">
      <w:pPr>
        <w:numPr>
          <w:ilvl w:val="1"/>
          <w:numId w:val="2"/>
        </w:numPr>
        <w:ind w:left="720"/>
        <w:rPr>
          <w:sz w:val="21"/>
          <w:szCs w:val="21"/>
        </w:rPr>
      </w:pPr>
      <w:r w:rsidRPr="00D81E00">
        <w:rPr>
          <w:sz w:val="21"/>
          <w:szCs w:val="21"/>
        </w:rPr>
        <w:t>Please, do not surf the internet on your laptop during class. Do not IM others if you are using your laptop to take notes.</w:t>
      </w:r>
    </w:p>
    <w:p w:rsidR="00DD61C2" w:rsidRPr="00D81E00" w:rsidRDefault="00DD61C2" w:rsidP="00543DE5">
      <w:pPr>
        <w:numPr>
          <w:ilvl w:val="1"/>
          <w:numId w:val="2"/>
        </w:numPr>
        <w:ind w:left="720"/>
        <w:rPr>
          <w:sz w:val="21"/>
          <w:szCs w:val="21"/>
        </w:rPr>
      </w:pPr>
      <w:r w:rsidRPr="00D81E00">
        <w:rPr>
          <w:sz w:val="21"/>
          <w:szCs w:val="21"/>
        </w:rPr>
        <w:t>Please, do not talk amongst yourselves unless you are participating in a group activity in class.</w:t>
      </w:r>
    </w:p>
    <w:p w:rsidR="00DD61C2" w:rsidRPr="00D81E00" w:rsidRDefault="00DD61C2" w:rsidP="00543DE5">
      <w:pPr>
        <w:numPr>
          <w:ilvl w:val="1"/>
          <w:numId w:val="2"/>
        </w:numPr>
        <w:ind w:left="720"/>
        <w:rPr>
          <w:sz w:val="21"/>
          <w:szCs w:val="21"/>
        </w:rPr>
      </w:pPr>
      <w:r w:rsidRPr="00D81E00">
        <w:rPr>
          <w:sz w:val="21"/>
          <w:szCs w:val="21"/>
        </w:rPr>
        <w:t xml:space="preserve">Be prepared with the readings and assignments that are indicated on the syllabus. </w:t>
      </w:r>
    </w:p>
    <w:p w:rsidR="00DD61C2" w:rsidRPr="00D81E00" w:rsidRDefault="00DD61C2" w:rsidP="00543DE5">
      <w:pPr>
        <w:numPr>
          <w:ilvl w:val="1"/>
          <w:numId w:val="2"/>
        </w:numPr>
        <w:ind w:left="720"/>
        <w:rPr>
          <w:sz w:val="21"/>
          <w:szCs w:val="21"/>
        </w:rPr>
      </w:pPr>
      <w:r w:rsidRPr="00D81E00">
        <w:rPr>
          <w:sz w:val="21"/>
          <w:szCs w:val="21"/>
        </w:rPr>
        <w:t>Turn your cell phones ringers off. Do not text messages during class.</w:t>
      </w:r>
    </w:p>
    <w:p w:rsidR="00DD61C2" w:rsidRPr="00D81E00" w:rsidRDefault="00DD61C2" w:rsidP="00543DE5">
      <w:pPr>
        <w:numPr>
          <w:ilvl w:val="1"/>
          <w:numId w:val="2"/>
        </w:numPr>
        <w:ind w:left="720"/>
        <w:rPr>
          <w:sz w:val="21"/>
          <w:szCs w:val="21"/>
          <w:u w:val="single"/>
        </w:rPr>
      </w:pPr>
      <w:r w:rsidRPr="00D81E00">
        <w:rPr>
          <w:sz w:val="21"/>
          <w:szCs w:val="21"/>
        </w:rPr>
        <w:t xml:space="preserve">Your grade is based on the points that you earn and your effort and participation during the whole semester. </w:t>
      </w:r>
      <w:r w:rsidRPr="00D81E00">
        <w:rPr>
          <w:sz w:val="21"/>
          <w:szCs w:val="21"/>
          <w:u w:val="single"/>
        </w:rPr>
        <w:t xml:space="preserve">Please do not ask for special dispensations or extra credit opportunities once the semester is complete. </w:t>
      </w:r>
    </w:p>
    <w:p w:rsidR="00A90A94" w:rsidRPr="00417069" w:rsidRDefault="00C4544A" w:rsidP="00DD61C2">
      <w:pPr>
        <w:pStyle w:val="1"/>
        <w:rPr>
          <w:color w:val="auto"/>
        </w:rPr>
      </w:pPr>
      <w:bookmarkStart w:id="11" w:name="_Toc503087017"/>
      <w:r w:rsidRPr="00417069">
        <w:rPr>
          <w:color w:val="auto"/>
        </w:rPr>
        <w:t xml:space="preserve">Plagiarism </w:t>
      </w:r>
      <w:r w:rsidR="00DD61C2" w:rsidRPr="00417069">
        <w:rPr>
          <w:color w:val="auto"/>
        </w:rPr>
        <w:t>and Academic Dishonesty</w:t>
      </w:r>
      <w:bookmarkEnd w:id="11"/>
      <w:r w:rsidR="00FA369D" w:rsidRPr="00417069">
        <w:rPr>
          <w:color w:val="auto"/>
        </w:rPr>
        <w:t xml:space="preserve"> </w:t>
      </w:r>
    </w:p>
    <w:p w:rsidR="00F0155E" w:rsidRPr="00D81E00" w:rsidRDefault="00F0155E" w:rsidP="00F0155E">
      <w:pPr>
        <w:pStyle w:val="Default"/>
        <w:rPr>
          <w:color w:val="auto"/>
          <w:sz w:val="21"/>
          <w:szCs w:val="21"/>
        </w:rPr>
      </w:pPr>
      <w:r w:rsidRPr="00D81E00">
        <w:rPr>
          <w:color w:val="auto"/>
          <w:sz w:val="21"/>
          <w:szCs w:val="21"/>
        </w:rPr>
        <w:t xml:space="preserve">I. Plagiarism is the unauthorized use of another’s work or ideas and the representation of these as one’s own. </w:t>
      </w:r>
    </w:p>
    <w:p w:rsidR="00F0155E" w:rsidRPr="00D81E00" w:rsidRDefault="00F0155E" w:rsidP="00F0155E">
      <w:pPr>
        <w:pStyle w:val="Default"/>
        <w:rPr>
          <w:color w:val="auto"/>
          <w:sz w:val="21"/>
          <w:szCs w:val="21"/>
        </w:rPr>
      </w:pPr>
    </w:p>
    <w:p w:rsidR="00F0155E" w:rsidRPr="00D81E00" w:rsidRDefault="00F0155E" w:rsidP="00F0155E">
      <w:pPr>
        <w:pStyle w:val="Default"/>
        <w:spacing w:after="120"/>
        <w:rPr>
          <w:color w:val="auto"/>
          <w:sz w:val="21"/>
          <w:szCs w:val="21"/>
        </w:rPr>
      </w:pPr>
      <w:r w:rsidRPr="00D81E00">
        <w:rPr>
          <w:color w:val="auto"/>
          <w:sz w:val="21"/>
          <w:szCs w:val="21"/>
        </w:rPr>
        <w:t xml:space="preserve">Definition of Plagiarism: “The practice of taking someone else’s work or ideas and passing them off as one’s own”. (OED) </w:t>
      </w:r>
    </w:p>
    <w:p w:rsidR="00F0155E" w:rsidRPr="00D81E00" w:rsidRDefault="00F0155E" w:rsidP="00F0155E">
      <w:pPr>
        <w:pStyle w:val="Default"/>
        <w:spacing w:after="120"/>
        <w:rPr>
          <w:color w:val="auto"/>
          <w:sz w:val="21"/>
          <w:szCs w:val="21"/>
        </w:rPr>
      </w:pPr>
      <w:r w:rsidRPr="00D81E00">
        <w:rPr>
          <w:color w:val="auto"/>
          <w:sz w:val="21"/>
          <w:szCs w:val="21"/>
        </w:rPr>
        <w:t xml:space="preserve">This includes among others but not limited to </w:t>
      </w:r>
    </w:p>
    <w:p w:rsidR="00F0155E" w:rsidRPr="00D81E00" w:rsidRDefault="00F0155E" w:rsidP="00F0155E">
      <w:pPr>
        <w:pStyle w:val="Default"/>
        <w:spacing w:after="50"/>
        <w:rPr>
          <w:color w:val="auto"/>
          <w:sz w:val="21"/>
          <w:szCs w:val="21"/>
        </w:rPr>
      </w:pPr>
      <w:r w:rsidRPr="00D81E00">
        <w:rPr>
          <w:color w:val="auto"/>
          <w:sz w:val="21"/>
          <w:szCs w:val="21"/>
        </w:rPr>
        <w:t xml:space="preserve">(a) </w:t>
      </w:r>
      <w:proofErr w:type="gramStart"/>
      <w:r w:rsidRPr="00D81E00">
        <w:rPr>
          <w:color w:val="auto"/>
          <w:sz w:val="21"/>
          <w:szCs w:val="21"/>
        </w:rPr>
        <w:t>copying</w:t>
      </w:r>
      <w:proofErr w:type="gramEnd"/>
      <w:r w:rsidRPr="00D81E00">
        <w:rPr>
          <w:color w:val="auto"/>
          <w:sz w:val="21"/>
          <w:szCs w:val="21"/>
        </w:rPr>
        <w:t xml:space="preserve"> another individual’s or group’s ideas and work, copying materials from the internet and other published sources and producing such materials verbatim, </w:t>
      </w:r>
    </w:p>
    <w:p w:rsidR="00C4544A" w:rsidRPr="00D81E00" w:rsidRDefault="00F0155E" w:rsidP="00F0155E">
      <w:pPr>
        <w:pStyle w:val="Default"/>
        <w:rPr>
          <w:color w:val="auto"/>
          <w:sz w:val="21"/>
          <w:szCs w:val="21"/>
        </w:rPr>
      </w:pPr>
      <w:r w:rsidRPr="00D81E00">
        <w:rPr>
          <w:color w:val="auto"/>
          <w:sz w:val="21"/>
          <w:szCs w:val="21"/>
        </w:rPr>
        <w:t xml:space="preserve">(b) Using others’ ideas and work without proper citation of the original proponent or author of the idea. Students are expected to produce original work of their own for assignments and examinations. </w:t>
      </w:r>
    </w:p>
    <w:p w:rsidR="00C4544A" w:rsidRPr="00D81E00" w:rsidRDefault="00C4544A" w:rsidP="00F0155E">
      <w:pPr>
        <w:pStyle w:val="Default"/>
        <w:rPr>
          <w:color w:val="auto"/>
          <w:sz w:val="21"/>
          <w:szCs w:val="21"/>
        </w:rPr>
      </w:pPr>
    </w:p>
    <w:p w:rsidR="00F0155E" w:rsidRPr="00D81E00" w:rsidRDefault="00757B88" w:rsidP="00F0155E">
      <w:pPr>
        <w:pStyle w:val="Default"/>
        <w:spacing w:after="120"/>
        <w:rPr>
          <w:color w:val="auto"/>
          <w:sz w:val="21"/>
          <w:szCs w:val="21"/>
        </w:rPr>
      </w:pPr>
      <w:r w:rsidRPr="00D81E00">
        <w:rPr>
          <w:color w:val="auto"/>
          <w:sz w:val="21"/>
          <w:szCs w:val="21"/>
        </w:rPr>
        <w:t>BFSU</w:t>
      </w:r>
      <w:r w:rsidR="00F0155E" w:rsidRPr="00D81E00">
        <w:rPr>
          <w:color w:val="auto"/>
          <w:sz w:val="21"/>
          <w:szCs w:val="21"/>
        </w:rPr>
        <w:t xml:space="preserve"> considers plagiarism as a serious breach of professional ethics. Plagiarism will not be tolerated in any form at </w:t>
      </w:r>
      <w:r w:rsidRPr="00D81E00">
        <w:rPr>
          <w:color w:val="auto"/>
          <w:sz w:val="21"/>
          <w:szCs w:val="21"/>
        </w:rPr>
        <w:t>BFSU</w:t>
      </w:r>
      <w:r w:rsidR="00F0155E" w:rsidRPr="00D81E00">
        <w:rPr>
          <w:color w:val="auto"/>
          <w:sz w:val="21"/>
          <w:szCs w:val="21"/>
        </w:rPr>
        <w:t xml:space="preserve">. Penalties can be as severe as expulsion from the university. To avoid plagiarism it always best to do your own work or cite the work of others appropriate. Refer to your student handbook for a more detailed description of plagiarism and the associated penalties. </w:t>
      </w:r>
    </w:p>
    <w:p w:rsidR="00F0155E" w:rsidRPr="00D81E00" w:rsidRDefault="00F0155E" w:rsidP="00F0155E">
      <w:pPr>
        <w:pStyle w:val="Default"/>
        <w:spacing w:after="120"/>
        <w:rPr>
          <w:color w:val="auto"/>
          <w:sz w:val="21"/>
          <w:szCs w:val="21"/>
        </w:rPr>
      </w:pPr>
      <w:r w:rsidRPr="00D81E00">
        <w:rPr>
          <w:color w:val="auto"/>
          <w:sz w:val="21"/>
          <w:szCs w:val="21"/>
        </w:rPr>
        <w:t xml:space="preserve">In this class, the rules are: </w:t>
      </w:r>
    </w:p>
    <w:p w:rsidR="00F0155E" w:rsidRPr="00D81E00" w:rsidRDefault="00F0155E" w:rsidP="00543DE5">
      <w:pPr>
        <w:pStyle w:val="Default"/>
        <w:numPr>
          <w:ilvl w:val="0"/>
          <w:numId w:val="3"/>
        </w:numPr>
        <w:spacing w:after="50"/>
        <w:ind w:left="360" w:hanging="360"/>
        <w:rPr>
          <w:color w:val="auto"/>
          <w:sz w:val="21"/>
          <w:szCs w:val="21"/>
        </w:rPr>
      </w:pPr>
      <w:r w:rsidRPr="00D81E00">
        <w:rPr>
          <w:color w:val="auto"/>
          <w:sz w:val="21"/>
          <w:szCs w:val="21"/>
        </w:rPr>
        <w:t xml:space="preserve">The first instance of plagiarism will result in a “zero” for the assignment in question. </w:t>
      </w:r>
    </w:p>
    <w:p w:rsidR="00F0155E" w:rsidRPr="00D81E00" w:rsidRDefault="00F0155E" w:rsidP="00543DE5">
      <w:pPr>
        <w:pStyle w:val="Default"/>
        <w:numPr>
          <w:ilvl w:val="0"/>
          <w:numId w:val="3"/>
        </w:numPr>
        <w:spacing w:after="50"/>
        <w:ind w:left="360" w:hanging="360"/>
        <w:rPr>
          <w:color w:val="auto"/>
          <w:sz w:val="21"/>
          <w:szCs w:val="21"/>
        </w:rPr>
      </w:pPr>
      <w:r w:rsidRPr="00D81E00">
        <w:rPr>
          <w:color w:val="auto"/>
          <w:sz w:val="21"/>
          <w:szCs w:val="21"/>
        </w:rPr>
        <w:t xml:space="preserve">The second instance of plagiarism will result in a fail grade for the entire course. </w:t>
      </w:r>
    </w:p>
    <w:p w:rsidR="00F0155E" w:rsidRPr="00D81E00" w:rsidRDefault="00F0155E" w:rsidP="00543DE5">
      <w:pPr>
        <w:pStyle w:val="Default"/>
        <w:numPr>
          <w:ilvl w:val="0"/>
          <w:numId w:val="3"/>
        </w:numPr>
        <w:spacing w:after="50"/>
        <w:ind w:left="360" w:hanging="360"/>
        <w:rPr>
          <w:color w:val="auto"/>
          <w:sz w:val="21"/>
          <w:szCs w:val="21"/>
        </w:rPr>
      </w:pPr>
      <w:r w:rsidRPr="00D81E00">
        <w:rPr>
          <w:color w:val="auto"/>
          <w:sz w:val="21"/>
          <w:szCs w:val="21"/>
        </w:rPr>
        <w:t xml:space="preserve">The third cumulative instance of plagiarism, academic dishonesty and violation of school disciplinary rules in this and other classes will result in serious disciplinary action which could include expulsion from </w:t>
      </w:r>
      <w:r w:rsidR="00757B88" w:rsidRPr="00D81E00">
        <w:rPr>
          <w:color w:val="auto"/>
          <w:sz w:val="21"/>
          <w:szCs w:val="21"/>
        </w:rPr>
        <w:t>BFSU</w:t>
      </w:r>
      <w:r w:rsidRPr="00D81E00">
        <w:rPr>
          <w:color w:val="auto"/>
          <w:sz w:val="21"/>
          <w:szCs w:val="21"/>
        </w:rPr>
        <w:t xml:space="preserve">. </w:t>
      </w:r>
    </w:p>
    <w:p w:rsidR="00F0155E" w:rsidRPr="00D81E00" w:rsidRDefault="00F0155E" w:rsidP="00543DE5">
      <w:pPr>
        <w:pStyle w:val="Default"/>
        <w:numPr>
          <w:ilvl w:val="0"/>
          <w:numId w:val="3"/>
        </w:numPr>
        <w:ind w:left="360" w:hanging="360"/>
        <w:rPr>
          <w:color w:val="auto"/>
          <w:sz w:val="21"/>
          <w:szCs w:val="21"/>
        </w:rPr>
      </w:pPr>
      <w:r w:rsidRPr="00D81E00">
        <w:rPr>
          <w:color w:val="auto"/>
          <w:sz w:val="21"/>
          <w:szCs w:val="21"/>
        </w:rPr>
        <w:t xml:space="preserve">The instructor will report each instance of plagiarism, academic dishonesty and violation of school disciplinary rules to the disciplinary officer. </w:t>
      </w:r>
    </w:p>
    <w:p w:rsidR="00F0155E" w:rsidRPr="00D81E00" w:rsidRDefault="00F0155E" w:rsidP="00F0155E">
      <w:pPr>
        <w:pStyle w:val="Default"/>
        <w:rPr>
          <w:color w:val="auto"/>
          <w:sz w:val="21"/>
          <w:szCs w:val="21"/>
        </w:rPr>
      </w:pPr>
    </w:p>
    <w:p w:rsidR="00F0155E" w:rsidRPr="00D81E00" w:rsidRDefault="00F0155E" w:rsidP="00F0155E">
      <w:pPr>
        <w:pStyle w:val="Default"/>
        <w:rPr>
          <w:color w:val="auto"/>
          <w:sz w:val="21"/>
          <w:szCs w:val="21"/>
        </w:rPr>
      </w:pPr>
      <w:r w:rsidRPr="00D81E00">
        <w:rPr>
          <w:bCs/>
          <w:color w:val="auto"/>
          <w:sz w:val="21"/>
          <w:szCs w:val="21"/>
        </w:rPr>
        <w:t>II.</w:t>
      </w:r>
      <w:r w:rsidR="003674DD" w:rsidRPr="00D81E00">
        <w:rPr>
          <w:bCs/>
          <w:color w:val="auto"/>
          <w:sz w:val="21"/>
          <w:szCs w:val="21"/>
        </w:rPr>
        <w:t xml:space="preserve"> </w:t>
      </w:r>
      <w:r w:rsidR="00C4544A" w:rsidRPr="00D81E00">
        <w:rPr>
          <w:bCs/>
          <w:color w:val="auto"/>
          <w:sz w:val="21"/>
          <w:szCs w:val="21"/>
        </w:rPr>
        <w:t>A</w:t>
      </w:r>
      <w:r w:rsidRPr="00D81E00">
        <w:rPr>
          <w:color w:val="auto"/>
          <w:sz w:val="21"/>
          <w:szCs w:val="21"/>
        </w:rPr>
        <w:t xml:space="preserve">cademic dishonesty </w:t>
      </w:r>
    </w:p>
    <w:p w:rsidR="00F0155E" w:rsidRPr="00D81E00" w:rsidRDefault="00F0155E" w:rsidP="003674DD">
      <w:pPr>
        <w:pStyle w:val="Default"/>
        <w:ind w:firstLine="720"/>
        <w:rPr>
          <w:color w:val="auto"/>
          <w:sz w:val="21"/>
          <w:szCs w:val="21"/>
        </w:rPr>
      </w:pPr>
      <w:r w:rsidRPr="00D81E00">
        <w:rPr>
          <w:color w:val="auto"/>
          <w:sz w:val="21"/>
          <w:szCs w:val="21"/>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rsidR="00F0155E" w:rsidRPr="00417069" w:rsidRDefault="00F0155E" w:rsidP="00F0155E">
      <w:r w:rsidRPr="00D81E00">
        <w:rPr>
          <w:rFonts w:cs="Times New Roman"/>
          <w:i/>
          <w:iCs/>
        </w:rPr>
        <w:t>The rul</w:t>
      </w:r>
      <w:r w:rsidRPr="00417069">
        <w:rPr>
          <w:rFonts w:cs="Times New Roman"/>
          <w:i/>
          <w:iCs/>
        </w:rPr>
        <w:t>es on plagiarism, copying and academic dishonesty are non-negotiable.</w:t>
      </w:r>
    </w:p>
    <w:sectPr w:rsidR="00F0155E" w:rsidRPr="00417069" w:rsidSect="00AF58E4">
      <w:headerReference w:type="default" r:id="rId21"/>
      <w:footerReference w:type="default" r:id="rId22"/>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E00" w:rsidRDefault="00866E00" w:rsidP="00875685">
      <w:r>
        <w:separator/>
      </w:r>
    </w:p>
  </w:endnote>
  <w:endnote w:type="continuationSeparator" w:id="0">
    <w:p w:rsidR="00866E00" w:rsidRDefault="00866E00" w:rsidP="0087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ndy">
    <w:altName w:val="Times New Roman"/>
    <w:charset w:val="00"/>
    <w:family w:val="auto"/>
    <w:pitch w:val="variable"/>
    <w:sig w:usb0="00000003" w:usb1="00000000" w:usb2="00000000" w:usb3="00000000" w:csb0="00000001" w:csb1="00000000"/>
  </w:font>
  <w:font w:name="±¼¸²Ã¼">
    <w:altName w:val="MV Boli"/>
    <w:panose1 w:val="00000000000000000000"/>
    <w:charset w:val="00"/>
    <w:family w:val="auto"/>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0454373"/>
      <w:docPartObj>
        <w:docPartGallery w:val="Page Numbers (Bottom of Page)"/>
        <w:docPartUnique/>
      </w:docPartObj>
    </w:sdtPr>
    <w:sdtEndPr>
      <w:rPr>
        <w:noProof/>
      </w:rPr>
    </w:sdtEndPr>
    <w:sdtContent>
      <w:p w:rsidR="000F6E3F" w:rsidRDefault="000F6E3F">
        <w:pPr>
          <w:pStyle w:val="a6"/>
          <w:jc w:val="right"/>
        </w:pPr>
        <w:r>
          <w:fldChar w:fldCharType="begin"/>
        </w:r>
        <w:r>
          <w:instrText xml:space="preserve"> PAGE   \* MERGEFORMAT </w:instrText>
        </w:r>
        <w:r>
          <w:fldChar w:fldCharType="separate"/>
        </w:r>
        <w:r w:rsidR="0056697C">
          <w:rPr>
            <w:noProof/>
          </w:rPr>
          <w:t>7</w:t>
        </w:r>
        <w:r>
          <w:rPr>
            <w:noProof/>
          </w:rPr>
          <w:fldChar w:fldCharType="end"/>
        </w:r>
      </w:p>
    </w:sdtContent>
  </w:sdt>
  <w:p w:rsidR="000F6E3F" w:rsidRDefault="000F6E3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E00" w:rsidRDefault="00866E00" w:rsidP="00875685">
      <w:r>
        <w:separator/>
      </w:r>
    </w:p>
  </w:footnote>
  <w:footnote w:type="continuationSeparator" w:id="0">
    <w:p w:rsidR="00866E00" w:rsidRDefault="00866E00" w:rsidP="00875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E3F" w:rsidRPr="00232CE6" w:rsidRDefault="000F6E3F">
    <w:pPr>
      <w:pStyle w:val="a5"/>
      <w:rPr>
        <w:sz w:val="22"/>
      </w:rPr>
    </w:pPr>
    <w:r w:rsidRPr="00232CE6">
      <w:rPr>
        <w:sz w:val="22"/>
      </w:rPr>
      <w:ptab w:relativeTo="margin" w:alignment="center" w:leader="none"/>
    </w:r>
    <w:r w:rsidRPr="00232CE6">
      <w:rPr>
        <w:sz w:val="22"/>
      </w:rPr>
      <w:ptab w:relativeTo="margin" w:alignment="right" w:leader="none"/>
    </w:r>
  </w:p>
  <w:p w:rsidR="000F6E3F" w:rsidRPr="00232CE6" w:rsidRDefault="000F6E3F" w:rsidP="00232CE6">
    <w:pPr>
      <w:pStyle w:val="a5"/>
      <w:jc w:val="both"/>
      <w:rPr>
        <w:sz w:val="22"/>
      </w:rPr>
    </w:pPr>
    <w:r w:rsidRPr="00232CE6">
      <w:rPr>
        <w:sz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B67A44"/>
    <w:multiLevelType w:val="hybridMultilevel"/>
    <w:tmpl w:val="461C104E"/>
    <w:lvl w:ilvl="0" w:tplc="4878826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6825755"/>
    <w:multiLevelType w:val="hybridMultilevel"/>
    <w:tmpl w:val="AE9E8652"/>
    <w:lvl w:ilvl="0" w:tplc="731C81EC">
      <w:start w:val="1"/>
      <w:numFmt w:val="decimal"/>
      <w:lvlText w:val="%1."/>
      <w:lvlJc w:val="left"/>
      <w:pPr>
        <w:ind w:left="501" w:hanging="36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3">
    <w:nsid w:val="09E95904"/>
    <w:multiLevelType w:val="hybridMultilevel"/>
    <w:tmpl w:val="B234E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C42ADA"/>
    <w:multiLevelType w:val="hybridMultilevel"/>
    <w:tmpl w:val="C90204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A2919"/>
    <w:multiLevelType w:val="hybridMultilevel"/>
    <w:tmpl w:val="65E8D5EC"/>
    <w:lvl w:ilvl="0" w:tplc="2340C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7D351A"/>
    <w:multiLevelType w:val="hybridMultilevel"/>
    <w:tmpl w:val="64188930"/>
    <w:lvl w:ilvl="0" w:tplc="2340CB5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1667DAD"/>
    <w:multiLevelType w:val="hybridMultilevel"/>
    <w:tmpl w:val="1D464B40"/>
    <w:lvl w:ilvl="0" w:tplc="0180E30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98763B6"/>
    <w:multiLevelType w:val="hybridMultilevel"/>
    <w:tmpl w:val="695A3F5A"/>
    <w:lvl w:ilvl="0" w:tplc="2340C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0B227E"/>
    <w:multiLevelType w:val="hybridMultilevel"/>
    <w:tmpl w:val="3C32A7A6"/>
    <w:lvl w:ilvl="0" w:tplc="90A0D8A8">
      <w:start w:val="2"/>
      <w:numFmt w:val="decimal"/>
      <w:lvlText w:val="（%1）"/>
      <w:lvlJc w:val="left"/>
      <w:pPr>
        <w:ind w:left="1770" w:hanging="720"/>
      </w:pPr>
      <w:rPr>
        <w:rFonts w:ascii="Verdana" w:hAnsi="Verdana" w:hint="default"/>
        <w:color w:val="000000"/>
      </w:rPr>
    </w:lvl>
    <w:lvl w:ilvl="1" w:tplc="04090019">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0">
    <w:nsid w:val="2E110969"/>
    <w:multiLevelType w:val="hybridMultilevel"/>
    <w:tmpl w:val="64188930"/>
    <w:lvl w:ilvl="0" w:tplc="2340C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DB5D35"/>
    <w:multiLevelType w:val="hybridMultilevel"/>
    <w:tmpl w:val="4106F27A"/>
    <w:lvl w:ilvl="0" w:tplc="D4D23276">
      <w:start w:val="1"/>
      <w:numFmt w:val="decimal"/>
      <w:lvlText w:val="(%1)"/>
      <w:lvlJc w:val="left"/>
      <w:pPr>
        <w:ind w:left="720" w:hanging="360"/>
      </w:pPr>
      <w:rPr>
        <w:rFonts w:eastAsia="宋体"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35AD726B"/>
    <w:multiLevelType w:val="hybridMultilevel"/>
    <w:tmpl w:val="93104B0A"/>
    <w:lvl w:ilvl="0" w:tplc="2340C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16111B"/>
    <w:multiLevelType w:val="hybridMultilevel"/>
    <w:tmpl w:val="EFFC4560"/>
    <w:lvl w:ilvl="0" w:tplc="1BA4B486">
      <w:start w:val="3"/>
      <w:numFmt w:val="decimal"/>
      <w:lvlText w:val="%1．"/>
      <w:lvlJc w:val="left"/>
      <w:pPr>
        <w:ind w:left="1830" w:hanging="360"/>
      </w:pPr>
      <w:rPr>
        <w:rFonts w:hint="default"/>
        <w:color w:val="000000"/>
      </w:rPr>
    </w:lvl>
    <w:lvl w:ilvl="1" w:tplc="04090019">
      <w:start w:val="1"/>
      <w:numFmt w:val="lowerLetter"/>
      <w:lvlText w:val="%2)"/>
      <w:lvlJc w:val="left"/>
      <w:pPr>
        <w:ind w:left="2310" w:hanging="420"/>
      </w:pPr>
    </w:lvl>
    <w:lvl w:ilvl="2" w:tplc="0409001B" w:tentative="1">
      <w:start w:val="1"/>
      <w:numFmt w:val="lowerRoman"/>
      <w:lvlText w:val="%3."/>
      <w:lvlJc w:val="right"/>
      <w:pPr>
        <w:ind w:left="2730" w:hanging="420"/>
      </w:pPr>
    </w:lvl>
    <w:lvl w:ilvl="3" w:tplc="0409000F" w:tentative="1">
      <w:start w:val="1"/>
      <w:numFmt w:val="decimal"/>
      <w:lvlText w:val="%4."/>
      <w:lvlJc w:val="left"/>
      <w:pPr>
        <w:ind w:left="3150" w:hanging="420"/>
      </w:pPr>
    </w:lvl>
    <w:lvl w:ilvl="4" w:tplc="04090019" w:tentative="1">
      <w:start w:val="1"/>
      <w:numFmt w:val="lowerLetter"/>
      <w:lvlText w:val="%5)"/>
      <w:lvlJc w:val="left"/>
      <w:pPr>
        <w:ind w:left="3570" w:hanging="420"/>
      </w:pPr>
    </w:lvl>
    <w:lvl w:ilvl="5" w:tplc="0409001B" w:tentative="1">
      <w:start w:val="1"/>
      <w:numFmt w:val="lowerRoman"/>
      <w:lvlText w:val="%6."/>
      <w:lvlJc w:val="right"/>
      <w:pPr>
        <w:ind w:left="3990" w:hanging="420"/>
      </w:pPr>
    </w:lvl>
    <w:lvl w:ilvl="6" w:tplc="0409000F" w:tentative="1">
      <w:start w:val="1"/>
      <w:numFmt w:val="decimal"/>
      <w:lvlText w:val="%7."/>
      <w:lvlJc w:val="left"/>
      <w:pPr>
        <w:ind w:left="4410" w:hanging="420"/>
      </w:pPr>
    </w:lvl>
    <w:lvl w:ilvl="7" w:tplc="04090019" w:tentative="1">
      <w:start w:val="1"/>
      <w:numFmt w:val="lowerLetter"/>
      <w:lvlText w:val="%8)"/>
      <w:lvlJc w:val="left"/>
      <w:pPr>
        <w:ind w:left="4830" w:hanging="420"/>
      </w:pPr>
    </w:lvl>
    <w:lvl w:ilvl="8" w:tplc="0409001B" w:tentative="1">
      <w:start w:val="1"/>
      <w:numFmt w:val="lowerRoman"/>
      <w:lvlText w:val="%9."/>
      <w:lvlJc w:val="right"/>
      <w:pPr>
        <w:ind w:left="5250" w:hanging="420"/>
      </w:pPr>
    </w:lvl>
  </w:abstractNum>
  <w:abstractNum w:abstractNumId="15">
    <w:nsid w:val="3DF177B8"/>
    <w:multiLevelType w:val="hybridMultilevel"/>
    <w:tmpl w:val="35EC255A"/>
    <w:lvl w:ilvl="0" w:tplc="43601B7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1C6F2C"/>
    <w:multiLevelType w:val="hybridMultilevel"/>
    <w:tmpl w:val="8CECDD5C"/>
    <w:lvl w:ilvl="0" w:tplc="397E1DB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8">
    <w:nsid w:val="498366A3"/>
    <w:multiLevelType w:val="hybridMultilevel"/>
    <w:tmpl w:val="720CBA08"/>
    <w:lvl w:ilvl="0" w:tplc="5E068CF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4CD967B4"/>
    <w:multiLevelType w:val="hybridMultilevel"/>
    <w:tmpl w:val="B046EBA2"/>
    <w:lvl w:ilvl="0" w:tplc="ECAE65D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20">
    <w:nsid w:val="4FA65B5D"/>
    <w:multiLevelType w:val="hybridMultilevel"/>
    <w:tmpl w:val="5366CA60"/>
    <w:lvl w:ilvl="0" w:tplc="C37AA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EB741F"/>
    <w:multiLevelType w:val="hybridMultilevel"/>
    <w:tmpl w:val="3C2A8B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CD305C34">
      <w:start w:val="1"/>
      <w:numFmt w:val="decimal"/>
      <w:lvlText w:val="%3."/>
      <w:lvlJc w:val="left"/>
      <w:pPr>
        <w:ind w:left="1778"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424FFA"/>
    <w:multiLevelType w:val="hybridMultilevel"/>
    <w:tmpl w:val="D1B6BBDE"/>
    <w:lvl w:ilvl="0" w:tplc="1D60347C">
      <w:start w:val="1"/>
      <w:numFmt w:val="decimal"/>
      <w:lvlText w:val="%1."/>
      <w:lvlJc w:val="left"/>
      <w:pPr>
        <w:ind w:left="720" w:hanging="360"/>
      </w:pPr>
      <w:rPr>
        <w:rFonts w:hint="default"/>
        <w:color w:val="00000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681B2060"/>
    <w:multiLevelType w:val="hybridMultilevel"/>
    <w:tmpl w:val="ED7676B6"/>
    <w:lvl w:ilvl="0" w:tplc="2340CB5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71AD546C"/>
    <w:multiLevelType w:val="hybridMultilevel"/>
    <w:tmpl w:val="7E2607D8"/>
    <w:lvl w:ilvl="0" w:tplc="87FA0664">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73543816"/>
    <w:multiLevelType w:val="hybridMultilevel"/>
    <w:tmpl w:val="D3AE6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A35415"/>
    <w:multiLevelType w:val="hybridMultilevel"/>
    <w:tmpl w:val="17A67FF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3757B"/>
    <w:multiLevelType w:val="hybridMultilevel"/>
    <w:tmpl w:val="E7288C00"/>
    <w:lvl w:ilvl="0" w:tplc="2340C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D24C91"/>
    <w:multiLevelType w:val="hybridMultilevel"/>
    <w:tmpl w:val="E79A86B0"/>
    <w:lvl w:ilvl="0" w:tplc="5D085BAA">
      <w:start w:val="1"/>
      <w:numFmt w:val="decimal"/>
      <w:lvlText w:val="(%1)"/>
      <w:lvlJc w:val="left"/>
      <w:pPr>
        <w:ind w:left="765" w:hanging="40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3"/>
  </w:num>
  <w:num w:numId="2">
    <w:abstractNumId w:val="16"/>
  </w:num>
  <w:num w:numId="3">
    <w:abstractNumId w:val="0"/>
  </w:num>
  <w:num w:numId="4">
    <w:abstractNumId w:val="26"/>
  </w:num>
  <w:num w:numId="5">
    <w:abstractNumId w:val="3"/>
  </w:num>
  <w:num w:numId="6">
    <w:abstractNumId w:val="25"/>
  </w:num>
  <w:num w:numId="7">
    <w:abstractNumId w:val="4"/>
  </w:num>
  <w:num w:numId="8">
    <w:abstractNumId w:val="21"/>
  </w:num>
  <w:num w:numId="9">
    <w:abstractNumId w:val="19"/>
  </w:num>
  <w:num w:numId="10">
    <w:abstractNumId w:val="2"/>
  </w:num>
  <w:num w:numId="11">
    <w:abstractNumId w:val="14"/>
  </w:num>
  <w:num w:numId="12">
    <w:abstractNumId w:val="18"/>
  </w:num>
  <w:num w:numId="13">
    <w:abstractNumId w:val="7"/>
  </w:num>
  <w:num w:numId="14">
    <w:abstractNumId w:val="9"/>
  </w:num>
  <w:num w:numId="15">
    <w:abstractNumId w:val="17"/>
  </w:num>
  <w:num w:numId="16">
    <w:abstractNumId w:val="22"/>
  </w:num>
  <w:num w:numId="17">
    <w:abstractNumId w:val="20"/>
  </w:num>
  <w:num w:numId="18">
    <w:abstractNumId w:val="28"/>
  </w:num>
  <w:num w:numId="19">
    <w:abstractNumId w:val="15"/>
  </w:num>
  <w:num w:numId="20">
    <w:abstractNumId w:val="10"/>
  </w:num>
  <w:num w:numId="21">
    <w:abstractNumId w:val="6"/>
  </w:num>
  <w:num w:numId="22">
    <w:abstractNumId w:val="5"/>
  </w:num>
  <w:num w:numId="23">
    <w:abstractNumId w:val="24"/>
  </w:num>
  <w:num w:numId="24">
    <w:abstractNumId w:val="12"/>
  </w:num>
  <w:num w:numId="25">
    <w:abstractNumId w:val="11"/>
  </w:num>
  <w:num w:numId="26">
    <w:abstractNumId w:val="1"/>
  </w:num>
  <w:num w:numId="27">
    <w:abstractNumId w:val="23"/>
  </w:num>
  <w:num w:numId="28">
    <w:abstractNumId w:val="8"/>
  </w:num>
  <w:num w:numId="2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685"/>
    <w:rsid w:val="00001DFE"/>
    <w:rsid w:val="0000317D"/>
    <w:rsid w:val="00003584"/>
    <w:rsid w:val="000150C5"/>
    <w:rsid w:val="00061963"/>
    <w:rsid w:val="00063E24"/>
    <w:rsid w:val="000668CC"/>
    <w:rsid w:val="000672D4"/>
    <w:rsid w:val="00071148"/>
    <w:rsid w:val="000862DA"/>
    <w:rsid w:val="000921FB"/>
    <w:rsid w:val="0009747B"/>
    <w:rsid w:val="000A0C6D"/>
    <w:rsid w:val="000D4A44"/>
    <w:rsid w:val="000D607B"/>
    <w:rsid w:val="000E3C84"/>
    <w:rsid w:val="000E40B6"/>
    <w:rsid w:val="000F14CF"/>
    <w:rsid w:val="000F1EBF"/>
    <w:rsid w:val="000F4E7C"/>
    <w:rsid w:val="000F6E3F"/>
    <w:rsid w:val="00101B73"/>
    <w:rsid w:val="0010649B"/>
    <w:rsid w:val="001076C0"/>
    <w:rsid w:val="0011091C"/>
    <w:rsid w:val="00114579"/>
    <w:rsid w:val="0011626C"/>
    <w:rsid w:val="00120A52"/>
    <w:rsid w:val="0013113F"/>
    <w:rsid w:val="001339F0"/>
    <w:rsid w:val="001344DC"/>
    <w:rsid w:val="00143C86"/>
    <w:rsid w:val="001523AE"/>
    <w:rsid w:val="00153DC7"/>
    <w:rsid w:val="00154CE0"/>
    <w:rsid w:val="001565C0"/>
    <w:rsid w:val="00166185"/>
    <w:rsid w:val="00177336"/>
    <w:rsid w:val="0018218C"/>
    <w:rsid w:val="00186EA2"/>
    <w:rsid w:val="00187D8A"/>
    <w:rsid w:val="001A3796"/>
    <w:rsid w:val="001C3FD6"/>
    <w:rsid w:val="001C4889"/>
    <w:rsid w:val="001C4A91"/>
    <w:rsid w:val="001C7047"/>
    <w:rsid w:val="001D02B6"/>
    <w:rsid w:val="001D0360"/>
    <w:rsid w:val="001D7419"/>
    <w:rsid w:val="001E05C6"/>
    <w:rsid w:val="001E292B"/>
    <w:rsid w:val="001F0F45"/>
    <w:rsid w:val="001F177A"/>
    <w:rsid w:val="001F1808"/>
    <w:rsid w:val="00203E96"/>
    <w:rsid w:val="002047FA"/>
    <w:rsid w:val="00204A4F"/>
    <w:rsid w:val="00211EB3"/>
    <w:rsid w:val="00217B40"/>
    <w:rsid w:val="00217C5A"/>
    <w:rsid w:val="002227AE"/>
    <w:rsid w:val="00223979"/>
    <w:rsid w:val="002243E8"/>
    <w:rsid w:val="0023147F"/>
    <w:rsid w:val="00232CE6"/>
    <w:rsid w:val="00235FC8"/>
    <w:rsid w:val="002444B7"/>
    <w:rsid w:val="00244BA9"/>
    <w:rsid w:val="002605C8"/>
    <w:rsid w:val="0026640D"/>
    <w:rsid w:val="00276556"/>
    <w:rsid w:val="00282733"/>
    <w:rsid w:val="002A1846"/>
    <w:rsid w:val="002A352E"/>
    <w:rsid w:val="002A3DF6"/>
    <w:rsid w:val="002B0DCD"/>
    <w:rsid w:val="002B5AF9"/>
    <w:rsid w:val="002B7D4D"/>
    <w:rsid w:val="002C0DDD"/>
    <w:rsid w:val="002C0F1F"/>
    <w:rsid w:val="002C0FA9"/>
    <w:rsid w:val="002C29C3"/>
    <w:rsid w:val="002C4CE7"/>
    <w:rsid w:val="002C670A"/>
    <w:rsid w:val="002C79DD"/>
    <w:rsid w:val="002D3BAC"/>
    <w:rsid w:val="002E0835"/>
    <w:rsid w:val="002E0BB7"/>
    <w:rsid w:val="002E2E85"/>
    <w:rsid w:val="002E2EDE"/>
    <w:rsid w:val="002E48FA"/>
    <w:rsid w:val="002E4AC9"/>
    <w:rsid w:val="002F4FE7"/>
    <w:rsid w:val="002F6AD1"/>
    <w:rsid w:val="00301FB4"/>
    <w:rsid w:val="003104EC"/>
    <w:rsid w:val="00310D87"/>
    <w:rsid w:val="00317A49"/>
    <w:rsid w:val="003314C0"/>
    <w:rsid w:val="00344DBB"/>
    <w:rsid w:val="00347703"/>
    <w:rsid w:val="003527F4"/>
    <w:rsid w:val="00354333"/>
    <w:rsid w:val="003650B6"/>
    <w:rsid w:val="003665FE"/>
    <w:rsid w:val="003674DD"/>
    <w:rsid w:val="003676AD"/>
    <w:rsid w:val="0037108B"/>
    <w:rsid w:val="00383F07"/>
    <w:rsid w:val="00397CF7"/>
    <w:rsid w:val="003B05AD"/>
    <w:rsid w:val="003B0B8F"/>
    <w:rsid w:val="003B0F67"/>
    <w:rsid w:val="003C06E1"/>
    <w:rsid w:val="003D17B5"/>
    <w:rsid w:val="003D2E8E"/>
    <w:rsid w:val="003F08C9"/>
    <w:rsid w:val="003F6726"/>
    <w:rsid w:val="004029B1"/>
    <w:rsid w:val="00407DFE"/>
    <w:rsid w:val="0041472B"/>
    <w:rsid w:val="00417069"/>
    <w:rsid w:val="00420EE5"/>
    <w:rsid w:val="00422CB5"/>
    <w:rsid w:val="00424684"/>
    <w:rsid w:val="0042541F"/>
    <w:rsid w:val="004270B1"/>
    <w:rsid w:val="00431F7D"/>
    <w:rsid w:val="004374D3"/>
    <w:rsid w:val="0044458E"/>
    <w:rsid w:val="00444851"/>
    <w:rsid w:val="0045153F"/>
    <w:rsid w:val="004601CF"/>
    <w:rsid w:val="00470813"/>
    <w:rsid w:val="0047632E"/>
    <w:rsid w:val="00484672"/>
    <w:rsid w:val="0048582F"/>
    <w:rsid w:val="00496995"/>
    <w:rsid w:val="004A255F"/>
    <w:rsid w:val="004A4311"/>
    <w:rsid w:val="004A57E4"/>
    <w:rsid w:val="004B107D"/>
    <w:rsid w:val="004C0F7A"/>
    <w:rsid w:val="004D0333"/>
    <w:rsid w:val="004D6123"/>
    <w:rsid w:val="004F5C73"/>
    <w:rsid w:val="00507D59"/>
    <w:rsid w:val="00512E37"/>
    <w:rsid w:val="00514531"/>
    <w:rsid w:val="00521EBF"/>
    <w:rsid w:val="0052348B"/>
    <w:rsid w:val="00523D41"/>
    <w:rsid w:val="00543DE5"/>
    <w:rsid w:val="0055413F"/>
    <w:rsid w:val="00564982"/>
    <w:rsid w:val="0056564A"/>
    <w:rsid w:val="0056697C"/>
    <w:rsid w:val="00566BC0"/>
    <w:rsid w:val="00586041"/>
    <w:rsid w:val="005A0785"/>
    <w:rsid w:val="005B2F29"/>
    <w:rsid w:val="005B7890"/>
    <w:rsid w:val="005C579C"/>
    <w:rsid w:val="005C5EE0"/>
    <w:rsid w:val="005C61BE"/>
    <w:rsid w:val="005C63D6"/>
    <w:rsid w:val="005C7133"/>
    <w:rsid w:val="005C7D01"/>
    <w:rsid w:val="005D3578"/>
    <w:rsid w:val="005D4773"/>
    <w:rsid w:val="005E1E85"/>
    <w:rsid w:val="005E6603"/>
    <w:rsid w:val="005F7EDB"/>
    <w:rsid w:val="00600F05"/>
    <w:rsid w:val="00603495"/>
    <w:rsid w:val="006054B6"/>
    <w:rsid w:val="00606BCB"/>
    <w:rsid w:val="00632480"/>
    <w:rsid w:val="0063261B"/>
    <w:rsid w:val="006332DE"/>
    <w:rsid w:val="0064123E"/>
    <w:rsid w:val="006452F9"/>
    <w:rsid w:val="00645866"/>
    <w:rsid w:val="0064614B"/>
    <w:rsid w:val="00646FEC"/>
    <w:rsid w:val="00646FF7"/>
    <w:rsid w:val="006511F2"/>
    <w:rsid w:val="00653D69"/>
    <w:rsid w:val="00660BFF"/>
    <w:rsid w:val="00662B92"/>
    <w:rsid w:val="00666A70"/>
    <w:rsid w:val="00666C9E"/>
    <w:rsid w:val="00667F46"/>
    <w:rsid w:val="00671CD5"/>
    <w:rsid w:val="0067546F"/>
    <w:rsid w:val="00685D31"/>
    <w:rsid w:val="0069712F"/>
    <w:rsid w:val="006A4663"/>
    <w:rsid w:val="006A7CA6"/>
    <w:rsid w:val="006C731D"/>
    <w:rsid w:val="006D2552"/>
    <w:rsid w:val="006D2F71"/>
    <w:rsid w:val="006D54E8"/>
    <w:rsid w:val="006D5857"/>
    <w:rsid w:val="006F4116"/>
    <w:rsid w:val="007118AF"/>
    <w:rsid w:val="007356A5"/>
    <w:rsid w:val="00735729"/>
    <w:rsid w:val="007369C6"/>
    <w:rsid w:val="007414D8"/>
    <w:rsid w:val="007566A0"/>
    <w:rsid w:val="00757B88"/>
    <w:rsid w:val="00767C2A"/>
    <w:rsid w:val="00771981"/>
    <w:rsid w:val="00774181"/>
    <w:rsid w:val="0077431B"/>
    <w:rsid w:val="007825DE"/>
    <w:rsid w:val="00790FF5"/>
    <w:rsid w:val="007A0CD6"/>
    <w:rsid w:val="007A31B3"/>
    <w:rsid w:val="007A4524"/>
    <w:rsid w:val="007C3CCB"/>
    <w:rsid w:val="007C428D"/>
    <w:rsid w:val="007E4FB5"/>
    <w:rsid w:val="007E5179"/>
    <w:rsid w:val="007E7A0E"/>
    <w:rsid w:val="007E7C54"/>
    <w:rsid w:val="007F774A"/>
    <w:rsid w:val="007F77EB"/>
    <w:rsid w:val="00805F2B"/>
    <w:rsid w:val="00806578"/>
    <w:rsid w:val="00826968"/>
    <w:rsid w:val="00826A2E"/>
    <w:rsid w:val="00831F36"/>
    <w:rsid w:val="00832318"/>
    <w:rsid w:val="0084079A"/>
    <w:rsid w:val="00854949"/>
    <w:rsid w:val="008569E8"/>
    <w:rsid w:val="00863DBD"/>
    <w:rsid w:val="00864D64"/>
    <w:rsid w:val="00866E00"/>
    <w:rsid w:val="0086781D"/>
    <w:rsid w:val="0087212B"/>
    <w:rsid w:val="008736E0"/>
    <w:rsid w:val="008753E0"/>
    <w:rsid w:val="00875685"/>
    <w:rsid w:val="008811B8"/>
    <w:rsid w:val="008817D7"/>
    <w:rsid w:val="008936C1"/>
    <w:rsid w:val="008964B1"/>
    <w:rsid w:val="008968B9"/>
    <w:rsid w:val="00897AFC"/>
    <w:rsid w:val="008A2CCE"/>
    <w:rsid w:val="008A5019"/>
    <w:rsid w:val="008A70CE"/>
    <w:rsid w:val="008A7937"/>
    <w:rsid w:val="008B56E9"/>
    <w:rsid w:val="008B5A6D"/>
    <w:rsid w:val="008B6AAC"/>
    <w:rsid w:val="008C0D90"/>
    <w:rsid w:val="008C71AD"/>
    <w:rsid w:val="008D19E5"/>
    <w:rsid w:val="008D5476"/>
    <w:rsid w:val="008E59C8"/>
    <w:rsid w:val="008E7FBC"/>
    <w:rsid w:val="008F2416"/>
    <w:rsid w:val="008F5397"/>
    <w:rsid w:val="008F76D4"/>
    <w:rsid w:val="008F7BA2"/>
    <w:rsid w:val="00901E6B"/>
    <w:rsid w:val="00904EA7"/>
    <w:rsid w:val="009103A1"/>
    <w:rsid w:val="00915253"/>
    <w:rsid w:val="009165FE"/>
    <w:rsid w:val="00917757"/>
    <w:rsid w:val="00924A9D"/>
    <w:rsid w:val="009303DB"/>
    <w:rsid w:val="00933279"/>
    <w:rsid w:val="00947E99"/>
    <w:rsid w:val="009552F0"/>
    <w:rsid w:val="00961BFF"/>
    <w:rsid w:val="009628C9"/>
    <w:rsid w:val="00965456"/>
    <w:rsid w:val="00975F56"/>
    <w:rsid w:val="00976B62"/>
    <w:rsid w:val="009779DC"/>
    <w:rsid w:val="0098258A"/>
    <w:rsid w:val="00991BAC"/>
    <w:rsid w:val="009977B4"/>
    <w:rsid w:val="009A2285"/>
    <w:rsid w:val="009A4BF9"/>
    <w:rsid w:val="009A51CB"/>
    <w:rsid w:val="009B7DF8"/>
    <w:rsid w:val="009C0CC2"/>
    <w:rsid w:val="009D379A"/>
    <w:rsid w:val="009F15D3"/>
    <w:rsid w:val="009F5950"/>
    <w:rsid w:val="00A04A8F"/>
    <w:rsid w:val="00A062E2"/>
    <w:rsid w:val="00A1200F"/>
    <w:rsid w:val="00A1282B"/>
    <w:rsid w:val="00A17AB4"/>
    <w:rsid w:val="00A2014B"/>
    <w:rsid w:val="00A53D0C"/>
    <w:rsid w:val="00A64C37"/>
    <w:rsid w:val="00A64FD1"/>
    <w:rsid w:val="00A70217"/>
    <w:rsid w:val="00A73FCD"/>
    <w:rsid w:val="00A801D9"/>
    <w:rsid w:val="00A90A94"/>
    <w:rsid w:val="00A90E8D"/>
    <w:rsid w:val="00A9161A"/>
    <w:rsid w:val="00A966A9"/>
    <w:rsid w:val="00AA3776"/>
    <w:rsid w:val="00AB5691"/>
    <w:rsid w:val="00AC404D"/>
    <w:rsid w:val="00AC559C"/>
    <w:rsid w:val="00AD1136"/>
    <w:rsid w:val="00AD1ADA"/>
    <w:rsid w:val="00AF4BAF"/>
    <w:rsid w:val="00AF58E4"/>
    <w:rsid w:val="00B100A0"/>
    <w:rsid w:val="00B173FF"/>
    <w:rsid w:val="00B20F02"/>
    <w:rsid w:val="00B21626"/>
    <w:rsid w:val="00B24927"/>
    <w:rsid w:val="00B25B06"/>
    <w:rsid w:val="00B26D34"/>
    <w:rsid w:val="00B47C17"/>
    <w:rsid w:val="00B51E09"/>
    <w:rsid w:val="00B51E46"/>
    <w:rsid w:val="00B528C2"/>
    <w:rsid w:val="00B55115"/>
    <w:rsid w:val="00B5568C"/>
    <w:rsid w:val="00B62994"/>
    <w:rsid w:val="00B73835"/>
    <w:rsid w:val="00B805DD"/>
    <w:rsid w:val="00B83973"/>
    <w:rsid w:val="00BC53A2"/>
    <w:rsid w:val="00BC6F28"/>
    <w:rsid w:val="00BD1371"/>
    <w:rsid w:val="00BD1654"/>
    <w:rsid w:val="00BD713E"/>
    <w:rsid w:val="00BE18D2"/>
    <w:rsid w:val="00BE696F"/>
    <w:rsid w:val="00C01C4E"/>
    <w:rsid w:val="00C1330C"/>
    <w:rsid w:val="00C1678E"/>
    <w:rsid w:val="00C222C5"/>
    <w:rsid w:val="00C22F55"/>
    <w:rsid w:val="00C234B6"/>
    <w:rsid w:val="00C24B91"/>
    <w:rsid w:val="00C2774E"/>
    <w:rsid w:val="00C32633"/>
    <w:rsid w:val="00C40275"/>
    <w:rsid w:val="00C4544A"/>
    <w:rsid w:val="00C47B1E"/>
    <w:rsid w:val="00C509BB"/>
    <w:rsid w:val="00C5302E"/>
    <w:rsid w:val="00C5358E"/>
    <w:rsid w:val="00C562E9"/>
    <w:rsid w:val="00C60038"/>
    <w:rsid w:val="00C7172E"/>
    <w:rsid w:val="00C71C0F"/>
    <w:rsid w:val="00C72C70"/>
    <w:rsid w:val="00C72FF3"/>
    <w:rsid w:val="00C74531"/>
    <w:rsid w:val="00C74C21"/>
    <w:rsid w:val="00C848D3"/>
    <w:rsid w:val="00C95C42"/>
    <w:rsid w:val="00CB666A"/>
    <w:rsid w:val="00CD6B64"/>
    <w:rsid w:val="00CE0633"/>
    <w:rsid w:val="00CE307E"/>
    <w:rsid w:val="00CE48BC"/>
    <w:rsid w:val="00CE542C"/>
    <w:rsid w:val="00CE7AA8"/>
    <w:rsid w:val="00CF4C20"/>
    <w:rsid w:val="00CF6CE2"/>
    <w:rsid w:val="00CF7AAA"/>
    <w:rsid w:val="00D049CB"/>
    <w:rsid w:val="00D15CBE"/>
    <w:rsid w:val="00D16ABC"/>
    <w:rsid w:val="00D23C91"/>
    <w:rsid w:val="00D25422"/>
    <w:rsid w:val="00D26905"/>
    <w:rsid w:val="00D35FE6"/>
    <w:rsid w:val="00D40A8E"/>
    <w:rsid w:val="00D40B21"/>
    <w:rsid w:val="00D438B0"/>
    <w:rsid w:val="00D468CE"/>
    <w:rsid w:val="00D52373"/>
    <w:rsid w:val="00D5359D"/>
    <w:rsid w:val="00D56D90"/>
    <w:rsid w:val="00D67D4C"/>
    <w:rsid w:val="00D718BD"/>
    <w:rsid w:val="00D72CFE"/>
    <w:rsid w:val="00D76D38"/>
    <w:rsid w:val="00D81E00"/>
    <w:rsid w:val="00D8382E"/>
    <w:rsid w:val="00DA20E5"/>
    <w:rsid w:val="00DB3516"/>
    <w:rsid w:val="00DC0C11"/>
    <w:rsid w:val="00DC2C2A"/>
    <w:rsid w:val="00DC3681"/>
    <w:rsid w:val="00DC38DC"/>
    <w:rsid w:val="00DD61C2"/>
    <w:rsid w:val="00DE1D4C"/>
    <w:rsid w:val="00DE44D4"/>
    <w:rsid w:val="00DF16AB"/>
    <w:rsid w:val="00E00613"/>
    <w:rsid w:val="00E008D2"/>
    <w:rsid w:val="00E0381A"/>
    <w:rsid w:val="00E15291"/>
    <w:rsid w:val="00E300D2"/>
    <w:rsid w:val="00E31C0C"/>
    <w:rsid w:val="00E346FB"/>
    <w:rsid w:val="00E42C6C"/>
    <w:rsid w:val="00E434B5"/>
    <w:rsid w:val="00E43E00"/>
    <w:rsid w:val="00E44667"/>
    <w:rsid w:val="00E50176"/>
    <w:rsid w:val="00E511C2"/>
    <w:rsid w:val="00E57470"/>
    <w:rsid w:val="00E63629"/>
    <w:rsid w:val="00E64BB7"/>
    <w:rsid w:val="00E67158"/>
    <w:rsid w:val="00E76A42"/>
    <w:rsid w:val="00E770EA"/>
    <w:rsid w:val="00E838A6"/>
    <w:rsid w:val="00E907FF"/>
    <w:rsid w:val="00E9081E"/>
    <w:rsid w:val="00E939AA"/>
    <w:rsid w:val="00E96FFD"/>
    <w:rsid w:val="00EA24FE"/>
    <w:rsid w:val="00EA266D"/>
    <w:rsid w:val="00EA440F"/>
    <w:rsid w:val="00EB11B7"/>
    <w:rsid w:val="00EB2683"/>
    <w:rsid w:val="00EB5200"/>
    <w:rsid w:val="00EB578C"/>
    <w:rsid w:val="00ED37C1"/>
    <w:rsid w:val="00ED4A10"/>
    <w:rsid w:val="00ED5EB8"/>
    <w:rsid w:val="00ED74B8"/>
    <w:rsid w:val="00EE175B"/>
    <w:rsid w:val="00EE3A2A"/>
    <w:rsid w:val="00EF3C48"/>
    <w:rsid w:val="00EF3DE7"/>
    <w:rsid w:val="00F00426"/>
    <w:rsid w:val="00F0155E"/>
    <w:rsid w:val="00F273E2"/>
    <w:rsid w:val="00F343A6"/>
    <w:rsid w:val="00F36152"/>
    <w:rsid w:val="00F5153C"/>
    <w:rsid w:val="00F56A22"/>
    <w:rsid w:val="00F63701"/>
    <w:rsid w:val="00F671E1"/>
    <w:rsid w:val="00F67416"/>
    <w:rsid w:val="00F725FA"/>
    <w:rsid w:val="00F74D31"/>
    <w:rsid w:val="00F81C78"/>
    <w:rsid w:val="00F8617D"/>
    <w:rsid w:val="00F918EB"/>
    <w:rsid w:val="00F923D8"/>
    <w:rsid w:val="00F94E17"/>
    <w:rsid w:val="00F965FE"/>
    <w:rsid w:val="00FA369D"/>
    <w:rsid w:val="00FB6E2D"/>
    <w:rsid w:val="00FC1185"/>
    <w:rsid w:val="00FC4FEF"/>
    <w:rsid w:val="00FD050F"/>
    <w:rsid w:val="00FD1612"/>
    <w:rsid w:val="00FD336F"/>
    <w:rsid w:val="00FD35EE"/>
    <w:rsid w:val="00FD47AE"/>
    <w:rsid w:val="00FD566E"/>
    <w:rsid w:val="00FE006C"/>
    <w:rsid w:val="00FF4BF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D2FD8A-34D9-47A2-AAC9-43DF2AD87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Char"/>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Char">
    <w:name w:val="标题 1 Char"/>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Char">
    <w:name w:val="标题 2 Char"/>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0">
    <w:name w:val="toc 1"/>
    <w:basedOn w:val="Heading1TN"/>
    <w:next w:val="a"/>
    <w:autoRedefine/>
    <w:uiPriority w:val="39"/>
    <w:unhideWhenUsed/>
    <w:qFormat/>
    <w:rsid w:val="00187D8A"/>
    <w:pPr>
      <w:spacing w:after="100"/>
    </w:pPr>
  </w:style>
  <w:style w:type="paragraph" w:styleId="20">
    <w:name w:val="toc 2"/>
    <w:basedOn w:val="Heading2TN"/>
    <w:next w:val="a"/>
    <w:autoRedefine/>
    <w:uiPriority w:val="39"/>
    <w:unhideWhenUsed/>
    <w:qFormat/>
    <w:rsid w:val="00187D8A"/>
    <w:pPr>
      <w:spacing w:after="100"/>
      <w:ind w:left="240"/>
    </w:pPr>
  </w:style>
  <w:style w:type="paragraph" w:styleId="30">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Char"/>
    <w:uiPriority w:val="99"/>
    <w:unhideWhenUsed/>
    <w:rsid w:val="00875685"/>
    <w:pPr>
      <w:tabs>
        <w:tab w:val="center" w:pos="4680"/>
        <w:tab w:val="right" w:pos="9360"/>
      </w:tabs>
    </w:pPr>
  </w:style>
  <w:style w:type="character" w:customStyle="1" w:styleId="Char">
    <w:name w:val="页眉 Char"/>
    <w:basedOn w:val="a0"/>
    <w:link w:val="a5"/>
    <w:uiPriority w:val="99"/>
    <w:rsid w:val="00875685"/>
    <w:rPr>
      <w:rFonts w:ascii="Times New Roman" w:hAnsi="Times New Roman"/>
      <w:sz w:val="24"/>
      <w:szCs w:val="24"/>
    </w:rPr>
  </w:style>
  <w:style w:type="paragraph" w:styleId="a6">
    <w:name w:val="footer"/>
    <w:basedOn w:val="a"/>
    <w:link w:val="Char0"/>
    <w:uiPriority w:val="99"/>
    <w:unhideWhenUsed/>
    <w:rsid w:val="00875685"/>
    <w:pPr>
      <w:tabs>
        <w:tab w:val="center" w:pos="4680"/>
        <w:tab w:val="right" w:pos="9360"/>
      </w:tabs>
    </w:pPr>
  </w:style>
  <w:style w:type="character" w:customStyle="1" w:styleId="Char0">
    <w:name w:val="页脚 Char"/>
    <w:basedOn w:val="a0"/>
    <w:link w:val="a6"/>
    <w:uiPriority w:val="99"/>
    <w:rsid w:val="00875685"/>
    <w:rPr>
      <w:rFonts w:ascii="Times New Roman" w:hAnsi="Times New Roman"/>
      <w:sz w:val="24"/>
      <w:szCs w:val="24"/>
    </w:rPr>
  </w:style>
  <w:style w:type="paragraph" w:styleId="a7">
    <w:name w:val="Balloon Text"/>
    <w:basedOn w:val="a"/>
    <w:link w:val="Char1"/>
    <w:uiPriority w:val="99"/>
    <w:semiHidden/>
    <w:unhideWhenUsed/>
    <w:rsid w:val="00875685"/>
    <w:rPr>
      <w:rFonts w:ascii="Tahoma" w:hAnsi="Tahoma" w:cs="Tahoma"/>
      <w:sz w:val="16"/>
      <w:szCs w:val="16"/>
    </w:rPr>
  </w:style>
  <w:style w:type="character" w:customStyle="1" w:styleId="Char1">
    <w:name w:val="批注框文本 Char"/>
    <w:basedOn w:val="a0"/>
    <w:link w:val="a7"/>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Char2"/>
    <w:rsid w:val="0055413F"/>
    <w:pPr>
      <w:jc w:val="center"/>
    </w:pPr>
    <w:rPr>
      <w:rFonts w:ascii="Andy" w:eastAsia="Times New Roman" w:hAnsi="Andy" w:cs="Times New Roman"/>
      <w:sz w:val="20"/>
      <w:szCs w:val="20"/>
    </w:rPr>
  </w:style>
  <w:style w:type="character" w:customStyle="1" w:styleId="Char2">
    <w:name w:val="正文文本 Char"/>
    <w:basedOn w:val="a0"/>
    <w:link w:val="a8"/>
    <w:rsid w:val="0055413F"/>
    <w:rPr>
      <w:rFonts w:ascii="Andy" w:eastAsia="Times New Roman" w:hAnsi="Andy" w:cs="Times New Roman"/>
      <w:sz w:val="20"/>
      <w:szCs w:val="20"/>
    </w:rPr>
  </w:style>
  <w:style w:type="paragraph" w:styleId="31">
    <w:name w:val="Body Text 3"/>
    <w:basedOn w:val="a"/>
    <w:link w:val="3Char0"/>
    <w:uiPriority w:val="99"/>
    <w:semiHidden/>
    <w:unhideWhenUsed/>
    <w:rsid w:val="00DD61C2"/>
    <w:pPr>
      <w:spacing w:after="120"/>
    </w:pPr>
    <w:rPr>
      <w:sz w:val="16"/>
      <w:szCs w:val="16"/>
    </w:rPr>
  </w:style>
  <w:style w:type="character" w:customStyle="1" w:styleId="3Char0">
    <w:name w:val="正文文本 3 Char"/>
    <w:basedOn w:val="a0"/>
    <w:link w:val="31"/>
    <w:uiPriority w:val="99"/>
    <w:semiHidden/>
    <w:rsid w:val="00DD61C2"/>
    <w:rPr>
      <w:rFonts w:ascii="Times New Roman" w:hAnsi="Times New Roman"/>
      <w:sz w:val="16"/>
      <w:szCs w:val="16"/>
    </w:rPr>
  </w:style>
  <w:style w:type="character" w:styleId="a9">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a">
    <w:name w:val="Table Grid"/>
    <w:basedOn w:val="a1"/>
    <w:rsid w:val="00D5359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Char3"/>
    <w:uiPriority w:val="99"/>
    <w:semiHidden/>
    <w:unhideWhenUsed/>
    <w:rsid w:val="00735729"/>
    <w:rPr>
      <w:sz w:val="20"/>
      <w:szCs w:val="20"/>
    </w:rPr>
  </w:style>
  <w:style w:type="character" w:customStyle="1" w:styleId="Char3">
    <w:name w:val="脚注文本 Char"/>
    <w:basedOn w:val="a0"/>
    <w:link w:val="ab"/>
    <w:uiPriority w:val="99"/>
    <w:semiHidden/>
    <w:rsid w:val="00735729"/>
    <w:rPr>
      <w:rFonts w:ascii="Times New Roman" w:hAnsi="Times New Roman"/>
      <w:sz w:val="20"/>
      <w:szCs w:val="20"/>
    </w:rPr>
  </w:style>
  <w:style w:type="character" w:styleId="ac">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d">
    <w:name w:val="Normal (Web)"/>
    <w:basedOn w:val="a"/>
    <w:uiPriority w:val="99"/>
    <w:unhideWhenUsed/>
    <w:rsid w:val="009552F0"/>
    <w:pPr>
      <w:spacing w:before="100" w:beforeAutospacing="1" w:after="100" w:afterAutospacing="1"/>
    </w:pPr>
    <w:rPr>
      <w:rFonts w:ascii="宋体" w:hAnsi="宋体" w:cs="宋体"/>
      <w:lang w:eastAsia="zh-CN"/>
    </w:rPr>
  </w:style>
  <w:style w:type="character" w:styleId="ae">
    <w:name w:val="Strong"/>
    <w:basedOn w:val="a0"/>
    <w:uiPriority w:val="22"/>
    <w:qFormat/>
    <w:rsid w:val="005B78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162666741">
      <w:bodyDiv w:val="1"/>
      <w:marLeft w:val="0"/>
      <w:marRight w:val="0"/>
      <w:marTop w:val="0"/>
      <w:marBottom w:val="0"/>
      <w:divBdr>
        <w:top w:val="none" w:sz="0" w:space="0" w:color="auto"/>
        <w:left w:val="none" w:sz="0" w:space="0" w:color="auto"/>
        <w:bottom w:val="none" w:sz="0" w:space="0" w:color="auto"/>
        <w:right w:val="none" w:sz="0" w:space="0" w:color="auto"/>
      </w:divBdr>
    </w:div>
    <w:div w:id="206189716">
      <w:bodyDiv w:val="1"/>
      <w:marLeft w:val="0"/>
      <w:marRight w:val="0"/>
      <w:marTop w:val="0"/>
      <w:marBottom w:val="0"/>
      <w:divBdr>
        <w:top w:val="none" w:sz="0" w:space="0" w:color="auto"/>
        <w:left w:val="none" w:sz="0" w:space="0" w:color="auto"/>
        <w:bottom w:val="none" w:sz="0" w:space="0" w:color="auto"/>
        <w:right w:val="none" w:sz="0" w:space="0" w:color="auto"/>
      </w:divBdr>
      <w:divsChild>
        <w:div w:id="268195831">
          <w:marLeft w:val="1426"/>
          <w:marRight w:val="0"/>
          <w:marTop w:val="115"/>
          <w:marBottom w:val="0"/>
          <w:divBdr>
            <w:top w:val="none" w:sz="0" w:space="0" w:color="auto"/>
            <w:left w:val="none" w:sz="0" w:space="0" w:color="auto"/>
            <w:bottom w:val="none" w:sz="0" w:space="0" w:color="auto"/>
            <w:right w:val="none" w:sz="0" w:space="0" w:color="auto"/>
          </w:divBdr>
        </w:div>
        <w:div w:id="520050609">
          <w:marLeft w:val="1426"/>
          <w:marRight w:val="0"/>
          <w:marTop w:val="115"/>
          <w:marBottom w:val="0"/>
          <w:divBdr>
            <w:top w:val="none" w:sz="0" w:space="0" w:color="auto"/>
            <w:left w:val="none" w:sz="0" w:space="0" w:color="auto"/>
            <w:bottom w:val="none" w:sz="0" w:space="0" w:color="auto"/>
            <w:right w:val="none" w:sz="0" w:space="0" w:color="auto"/>
          </w:divBdr>
        </w:div>
        <w:div w:id="916062709">
          <w:marLeft w:val="1426"/>
          <w:marRight w:val="0"/>
          <w:marTop w:val="115"/>
          <w:marBottom w:val="0"/>
          <w:divBdr>
            <w:top w:val="none" w:sz="0" w:space="0" w:color="auto"/>
            <w:left w:val="none" w:sz="0" w:space="0" w:color="auto"/>
            <w:bottom w:val="none" w:sz="0" w:space="0" w:color="auto"/>
            <w:right w:val="none" w:sz="0" w:space="0" w:color="auto"/>
          </w:divBdr>
        </w:div>
        <w:div w:id="1165708471">
          <w:marLeft w:val="1426"/>
          <w:marRight w:val="0"/>
          <w:marTop w:val="115"/>
          <w:marBottom w:val="0"/>
          <w:divBdr>
            <w:top w:val="none" w:sz="0" w:space="0" w:color="auto"/>
            <w:left w:val="none" w:sz="0" w:space="0" w:color="auto"/>
            <w:bottom w:val="none" w:sz="0" w:space="0" w:color="auto"/>
            <w:right w:val="none" w:sz="0" w:space="0" w:color="auto"/>
          </w:divBdr>
        </w:div>
        <w:div w:id="1190338326">
          <w:marLeft w:val="1426"/>
          <w:marRight w:val="0"/>
          <w:marTop w:val="115"/>
          <w:marBottom w:val="0"/>
          <w:divBdr>
            <w:top w:val="none" w:sz="0" w:space="0" w:color="auto"/>
            <w:left w:val="none" w:sz="0" w:space="0" w:color="auto"/>
            <w:bottom w:val="none" w:sz="0" w:space="0" w:color="auto"/>
            <w:right w:val="none" w:sz="0" w:space="0" w:color="auto"/>
          </w:divBdr>
        </w:div>
        <w:div w:id="1498307997">
          <w:marLeft w:val="1426"/>
          <w:marRight w:val="0"/>
          <w:marTop w:val="115"/>
          <w:marBottom w:val="0"/>
          <w:divBdr>
            <w:top w:val="none" w:sz="0" w:space="0" w:color="auto"/>
            <w:left w:val="none" w:sz="0" w:space="0" w:color="auto"/>
            <w:bottom w:val="none" w:sz="0" w:space="0" w:color="auto"/>
            <w:right w:val="none" w:sz="0" w:space="0" w:color="auto"/>
          </w:divBdr>
        </w:div>
        <w:div w:id="1511524140">
          <w:marLeft w:val="1426"/>
          <w:marRight w:val="0"/>
          <w:marTop w:val="115"/>
          <w:marBottom w:val="0"/>
          <w:divBdr>
            <w:top w:val="none" w:sz="0" w:space="0" w:color="auto"/>
            <w:left w:val="none" w:sz="0" w:space="0" w:color="auto"/>
            <w:bottom w:val="none" w:sz="0" w:space="0" w:color="auto"/>
            <w:right w:val="none" w:sz="0" w:space="0" w:color="auto"/>
          </w:divBdr>
        </w:div>
      </w:divsChild>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69171595">
      <w:bodyDiv w:val="1"/>
      <w:marLeft w:val="0"/>
      <w:marRight w:val="0"/>
      <w:marTop w:val="0"/>
      <w:marBottom w:val="0"/>
      <w:divBdr>
        <w:top w:val="none" w:sz="0" w:space="0" w:color="auto"/>
        <w:left w:val="none" w:sz="0" w:space="0" w:color="auto"/>
        <w:bottom w:val="none" w:sz="0" w:space="0" w:color="auto"/>
        <w:right w:val="none" w:sz="0" w:space="0" w:color="auto"/>
      </w:divBdr>
      <w:divsChild>
        <w:div w:id="338123964">
          <w:marLeft w:val="734"/>
          <w:marRight w:val="0"/>
          <w:marTop w:val="173"/>
          <w:marBottom w:val="0"/>
          <w:divBdr>
            <w:top w:val="none" w:sz="0" w:space="0" w:color="auto"/>
            <w:left w:val="none" w:sz="0" w:space="0" w:color="auto"/>
            <w:bottom w:val="none" w:sz="0" w:space="0" w:color="auto"/>
            <w:right w:val="none" w:sz="0" w:space="0" w:color="auto"/>
          </w:divBdr>
        </w:div>
        <w:div w:id="762602754">
          <w:marLeft w:val="734"/>
          <w:marRight w:val="0"/>
          <w:marTop w:val="173"/>
          <w:marBottom w:val="0"/>
          <w:divBdr>
            <w:top w:val="none" w:sz="0" w:space="0" w:color="auto"/>
            <w:left w:val="none" w:sz="0" w:space="0" w:color="auto"/>
            <w:bottom w:val="none" w:sz="0" w:space="0" w:color="auto"/>
            <w:right w:val="none" w:sz="0" w:space="0" w:color="auto"/>
          </w:divBdr>
        </w:div>
        <w:div w:id="1414470148">
          <w:marLeft w:val="734"/>
          <w:marRight w:val="0"/>
          <w:marTop w:val="173"/>
          <w:marBottom w:val="0"/>
          <w:divBdr>
            <w:top w:val="none" w:sz="0" w:space="0" w:color="auto"/>
            <w:left w:val="none" w:sz="0" w:space="0" w:color="auto"/>
            <w:bottom w:val="none" w:sz="0" w:space="0" w:color="auto"/>
            <w:right w:val="none" w:sz="0" w:space="0" w:color="auto"/>
          </w:divBdr>
        </w:div>
      </w:divsChild>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617763947">
      <w:bodyDiv w:val="1"/>
      <w:marLeft w:val="0"/>
      <w:marRight w:val="0"/>
      <w:marTop w:val="0"/>
      <w:marBottom w:val="0"/>
      <w:divBdr>
        <w:top w:val="none" w:sz="0" w:space="0" w:color="auto"/>
        <w:left w:val="none" w:sz="0" w:space="0" w:color="auto"/>
        <w:bottom w:val="none" w:sz="0" w:space="0" w:color="auto"/>
        <w:right w:val="none" w:sz="0" w:space="0" w:color="auto"/>
      </w:divBdr>
      <w:divsChild>
        <w:div w:id="412628732">
          <w:marLeft w:val="734"/>
          <w:marRight w:val="0"/>
          <w:marTop w:val="144"/>
          <w:marBottom w:val="0"/>
          <w:divBdr>
            <w:top w:val="none" w:sz="0" w:space="0" w:color="auto"/>
            <w:left w:val="none" w:sz="0" w:space="0" w:color="auto"/>
            <w:bottom w:val="none" w:sz="0" w:space="0" w:color="auto"/>
            <w:right w:val="none" w:sz="0" w:space="0" w:color="auto"/>
          </w:divBdr>
        </w:div>
        <w:div w:id="1403942389">
          <w:marLeft w:val="734"/>
          <w:marRight w:val="0"/>
          <w:marTop w:val="144"/>
          <w:marBottom w:val="0"/>
          <w:divBdr>
            <w:top w:val="none" w:sz="0" w:space="0" w:color="auto"/>
            <w:left w:val="none" w:sz="0" w:space="0" w:color="auto"/>
            <w:bottom w:val="none" w:sz="0" w:space="0" w:color="auto"/>
            <w:right w:val="none" w:sz="0" w:space="0" w:color="auto"/>
          </w:divBdr>
        </w:div>
        <w:div w:id="52318770">
          <w:marLeft w:val="734"/>
          <w:marRight w:val="0"/>
          <w:marTop w:val="144"/>
          <w:marBottom w:val="0"/>
          <w:divBdr>
            <w:top w:val="none" w:sz="0" w:space="0" w:color="auto"/>
            <w:left w:val="none" w:sz="0" w:space="0" w:color="auto"/>
            <w:bottom w:val="none" w:sz="0" w:space="0" w:color="auto"/>
            <w:right w:val="none" w:sz="0" w:space="0" w:color="auto"/>
          </w:divBdr>
        </w:div>
        <w:div w:id="520900691">
          <w:marLeft w:val="734"/>
          <w:marRight w:val="0"/>
          <w:marTop w:val="144"/>
          <w:marBottom w:val="0"/>
          <w:divBdr>
            <w:top w:val="none" w:sz="0" w:space="0" w:color="auto"/>
            <w:left w:val="none" w:sz="0" w:space="0" w:color="auto"/>
            <w:bottom w:val="none" w:sz="0" w:space="0" w:color="auto"/>
            <w:right w:val="none" w:sz="0" w:space="0" w:color="auto"/>
          </w:divBdr>
        </w:div>
        <w:div w:id="302085129">
          <w:marLeft w:val="734"/>
          <w:marRight w:val="0"/>
          <w:marTop w:val="144"/>
          <w:marBottom w:val="0"/>
          <w:divBdr>
            <w:top w:val="none" w:sz="0" w:space="0" w:color="auto"/>
            <w:left w:val="none" w:sz="0" w:space="0" w:color="auto"/>
            <w:bottom w:val="none" w:sz="0" w:space="0" w:color="auto"/>
            <w:right w:val="none" w:sz="0" w:space="0" w:color="auto"/>
          </w:divBdr>
        </w:div>
      </w:divsChild>
    </w:div>
    <w:div w:id="659358147">
      <w:bodyDiv w:val="1"/>
      <w:marLeft w:val="0"/>
      <w:marRight w:val="0"/>
      <w:marTop w:val="0"/>
      <w:marBottom w:val="0"/>
      <w:divBdr>
        <w:top w:val="none" w:sz="0" w:space="0" w:color="auto"/>
        <w:left w:val="none" w:sz="0" w:space="0" w:color="auto"/>
        <w:bottom w:val="none" w:sz="0" w:space="0" w:color="auto"/>
        <w:right w:val="none" w:sz="0" w:space="0" w:color="auto"/>
      </w:divBdr>
      <w:divsChild>
        <w:div w:id="417140378">
          <w:marLeft w:val="734"/>
          <w:marRight w:val="0"/>
          <w:marTop w:val="144"/>
          <w:marBottom w:val="0"/>
          <w:divBdr>
            <w:top w:val="none" w:sz="0" w:space="0" w:color="auto"/>
            <w:left w:val="none" w:sz="0" w:space="0" w:color="auto"/>
            <w:bottom w:val="none" w:sz="0" w:space="0" w:color="auto"/>
            <w:right w:val="none" w:sz="0" w:space="0" w:color="auto"/>
          </w:divBdr>
        </w:div>
        <w:div w:id="516818700">
          <w:marLeft w:val="734"/>
          <w:marRight w:val="0"/>
          <w:marTop w:val="144"/>
          <w:marBottom w:val="0"/>
          <w:divBdr>
            <w:top w:val="none" w:sz="0" w:space="0" w:color="auto"/>
            <w:left w:val="none" w:sz="0" w:space="0" w:color="auto"/>
            <w:bottom w:val="none" w:sz="0" w:space="0" w:color="auto"/>
            <w:right w:val="none" w:sz="0" w:space="0" w:color="auto"/>
          </w:divBdr>
        </w:div>
        <w:div w:id="834564924">
          <w:marLeft w:val="734"/>
          <w:marRight w:val="0"/>
          <w:marTop w:val="144"/>
          <w:marBottom w:val="0"/>
          <w:divBdr>
            <w:top w:val="none" w:sz="0" w:space="0" w:color="auto"/>
            <w:left w:val="none" w:sz="0" w:space="0" w:color="auto"/>
            <w:bottom w:val="none" w:sz="0" w:space="0" w:color="auto"/>
            <w:right w:val="none" w:sz="0" w:space="0" w:color="auto"/>
          </w:divBdr>
        </w:div>
        <w:div w:id="1444499286">
          <w:marLeft w:val="734"/>
          <w:marRight w:val="0"/>
          <w:marTop w:val="144"/>
          <w:marBottom w:val="0"/>
          <w:divBdr>
            <w:top w:val="none" w:sz="0" w:space="0" w:color="auto"/>
            <w:left w:val="none" w:sz="0" w:space="0" w:color="auto"/>
            <w:bottom w:val="none" w:sz="0" w:space="0" w:color="auto"/>
            <w:right w:val="none" w:sz="0" w:space="0" w:color="auto"/>
          </w:divBdr>
        </w:div>
      </w:divsChild>
    </w:div>
    <w:div w:id="666515860">
      <w:bodyDiv w:val="1"/>
      <w:marLeft w:val="0"/>
      <w:marRight w:val="0"/>
      <w:marTop w:val="0"/>
      <w:marBottom w:val="0"/>
      <w:divBdr>
        <w:top w:val="none" w:sz="0" w:space="0" w:color="auto"/>
        <w:left w:val="none" w:sz="0" w:space="0" w:color="auto"/>
        <w:bottom w:val="none" w:sz="0" w:space="0" w:color="auto"/>
        <w:right w:val="none" w:sz="0" w:space="0" w:color="auto"/>
      </w:divBdr>
    </w:div>
    <w:div w:id="752431171">
      <w:bodyDiv w:val="1"/>
      <w:marLeft w:val="0"/>
      <w:marRight w:val="0"/>
      <w:marTop w:val="0"/>
      <w:marBottom w:val="0"/>
      <w:divBdr>
        <w:top w:val="none" w:sz="0" w:space="0" w:color="auto"/>
        <w:left w:val="none" w:sz="0" w:space="0" w:color="auto"/>
        <w:bottom w:val="none" w:sz="0" w:space="0" w:color="auto"/>
        <w:right w:val="none" w:sz="0" w:space="0" w:color="auto"/>
      </w:divBdr>
      <w:divsChild>
        <w:div w:id="1111166150">
          <w:marLeft w:val="0"/>
          <w:marRight w:val="0"/>
          <w:marTop w:val="75"/>
          <w:marBottom w:val="0"/>
          <w:divBdr>
            <w:top w:val="none" w:sz="0" w:space="0" w:color="auto"/>
            <w:left w:val="none" w:sz="0" w:space="0" w:color="auto"/>
            <w:bottom w:val="none" w:sz="0" w:space="0" w:color="auto"/>
            <w:right w:val="none" w:sz="0" w:space="0" w:color="auto"/>
          </w:divBdr>
        </w:div>
      </w:divsChild>
    </w:div>
    <w:div w:id="766969926">
      <w:bodyDiv w:val="1"/>
      <w:marLeft w:val="0"/>
      <w:marRight w:val="0"/>
      <w:marTop w:val="0"/>
      <w:marBottom w:val="0"/>
      <w:divBdr>
        <w:top w:val="none" w:sz="0" w:space="0" w:color="auto"/>
        <w:left w:val="none" w:sz="0" w:space="0" w:color="auto"/>
        <w:bottom w:val="none" w:sz="0" w:space="0" w:color="auto"/>
        <w:right w:val="none" w:sz="0" w:space="0" w:color="auto"/>
      </w:divBdr>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837813142">
      <w:bodyDiv w:val="1"/>
      <w:marLeft w:val="0"/>
      <w:marRight w:val="0"/>
      <w:marTop w:val="0"/>
      <w:marBottom w:val="0"/>
      <w:divBdr>
        <w:top w:val="none" w:sz="0" w:space="0" w:color="auto"/>
        <w:left w:val="none" w:sz="0" w:space="0" w:color="auto"/>
        <w:bottom w:val="none" w:sz="0" w:space="0" w:color="auto"/>
        <w:right w:val="none" w:sz="0" w:space="0" w:color="auto"/>
      </w:divBdr>
      <w:divsChild>
        <w:div w:id="889002835">
          <w:marLeft w:val="734"/>
          <w:marRight w:val="0"/>
          <w:marTop w:val="144"/>
          <w:marBottom w:val="0"/>
          <w:divBdr>
            <w:top w:val="none" w:sz="0" w:space="0" w:color="auto"/>
            <w:left w:val="none" w:sz="0" w:space="0" w:color="auto"/>
            <w:bottom w:val="none" w:sz="0" w:space="0" w:color="auto"/>
            <w:right w:val="none" w:sz="0" w:space="0" w:color="auto"/>
          </w:divBdr>
        </w:div>
        <w:div w:id="434984195">
          <w:marLeft w:val="734"/>
          <w:marRight w:val="0"/>
          <w:marTop w:val="144"/>
          <w:marBottom w:val="0"/>
          <w:divBdr>
            <w:top w:val="none" w:sz="0" w:space="0" w:color="auto"/>
            <w:left w:val="none" w:sz="0" w:space="0" w:color="auto"/>
            <w:bottom w:val="none" w:sz="0" w:space="0" w:color="auto"/>
            <w:right w:val="none" w:sz="0" w:space="0" w:color="auto"/>
          </w:divBdr>
        </w:div>
        <w:div w:id="2106724985">
          <w:marLeft w:val="734"/>
          <w:marRight w:val="0"/>
          <w:marTop w:val="144"/>
          <w:marBottom w:val="0"/>
          <w:divBdr>
            <w:top w:val="none" w:sz="0" w:space="0" w:color="auto"/>
            <w:left w:val="none" w:sz="0" w:space="0" w:color="auto"/>
            <w:bottom w:val="none" w:sz="0" w:space="0" w:color="auto"/>
            <w:right w:val="none" w:sz="0" w:space="0" w:color="auto"/>
          </w:divBdr>
        </w:div>
      </w:divsChild>
    </w:div>
    <w:div w:id="910122323">
      <w:bodyDiv w:val="1"/>
      <w:marLeft w:val="0"/>
      <w:marRight w:val="0"/>
      <w:marTop w:val="0"/>
      <w:marBottom w:val="0"/>
      <w:divBdr>
        <w:top w:val="none" w:sz="0" w:space="0" w:color="auto"/>
        <w:left w:val="none" w:sz="0" w:space="0" w:color="auto"/>
        <w:bottom w:val="none" w:sz="0" w:space="0" w:color="auto"/>
        <w:right w:val="none" w:sz="0" w:space="0" w:color="auto"/>
      </w:divBdr>
      <w:divsChild>
        <w:div w:id="96368498">
          <w:marLeft w:val="1426"/>
          <w:marRight w:val="0"/>
          <w:marTop w:val="106"/>
          <w:marBottom w:val="0"/>
          <w:divBdr>
            <w:top w:val="none" w:sz="0" w:space="0" w:color="auto"/>
            <w:left w:val="none" w:sz="0" w:space="0" w:color="auto"/>
            <w:bottom w:val="none" w:sz="0" w:space="0" w:color="auto"/>
            <w:right w:val="none" w:sz="0" w:space="0" w:color="auto"/>
          </w:divBdr>
        </w:div>
        <w:div w:id="598759327">
          <w:marLeft w:val="1426"/>
          <w:marRight w:val="0"/>
          <w:marTop w:val="106"/>
          <w:marBottom w:val="0"/>
          <w:divBdr>
            <w:top w:val="none" w:sz="0" w:space="0" w:color="auto"/>
            <w:left w:val="none" w:sz="0" w:space="0" w:color="auto"/>
            <w:bottom w:val="none" w:sz="0" w:space="0" w:color="auto"/>
            <w:right w:val="none" w:sz="0" w:space="0" w:color="auto"/>
          </w:divBdr>
        </w:div>
        <w:div w:id="1262572641">
          <w:marLeft w:val="1426"/>
          <w:marRight w:val="0"/>
          <w:marTop w:val="106"/>
          <w:marBottom w:val="0"/>
          <w:divBdr>
            <w:top w:val="none" w:sz="0" w:space="0" w:color="auto"/>
            <w:left w:val="none" w:sz="0" w:space="0" w:color="auto"/>
            <w:bottom w:val="none" w:sz="0" w:space="0" w:color="auto"/>
            <w:right w:val="none" w:sz="0" w:space="0" w:color="auto"/>
          </w:divBdr>
        </w:div>
        <w:div w:id="1575552713">
          <w:marLeft w:val="1426"/>
          <w:marRight w:val="0"/>
          <w:marTop w:val="106"/>
          <w:marBottom w:val="0"/>
          <w:divBdr>
            <w:top w:val="none" w:sz="0" w:space="0" w:color="auto"/>
            <w:left w:val="none" w:sz="0" w:space="0" w:color="auto"/>
            <w:bottom w:val="none" w:sz="0" w:space="0" w:color="auto"/>
            <w:right w:val="none" w:sz="0" w:space="0" w:color="auto"/>
          </w:divBdr>
        </w:div>
        <w:div w:id="1846892998">
          <w:marLeft w:val="1426"/>
          <w:marRight w:val="0"/>
          <w:marTop w:val="106"/>
          <w:marBottom w:val="0"/>
          <w:divBdr>
            <w:top w:val="none" w:sz="0" w:space="0" w:color="auto"/>
            <w:left w:val="none" w:sz="0" w:space="0" w:color="auto"/>
            <w:bottom w:val="none" w:sz="0" w:space="0" w:color="auto"/>
            <w:right w:val="none" w:sz="0" w:space="0" w:color="auto"/>
          </w:divBdr>
        </w:div>
      </w:divsChild>
    </w:div>
    <w:div w:id="1035623149">
      <w:bodyDiv w:val="1"/>
      <w:marLeft w:val="0"/>
      <w:marRight w:val="0"/>
      <w:marTop w:val="0"/>
      <w:marBottom w:val="0"/>
      <w:divBdr>
        <w:top w:val="none" w:sz="0" w:space="0" w:color="auto"/>
        <w:left w:val="none" w:sz="0" w:space="0" w:color="auto"/>
        <w:bottom w:val="none" w:sz="0" w:space="0" w:color="auto"/>
        <w:right w:val="none" w:sz="0" w:space="0" w:color="auto"/>
      </w:divBdr>
    </w:div>
    <w:div w:id="1069811315">
      <w:bodyDiv w:val="1"/>
      <w:marLeft w:val="0"/>
      <w:marRight w:val="0"/>
      <w:marTop w:val="0"/>
      <w:marBottom w:val="0"/>
      <w:divBdr>
        <w:top w:val="none" w:sz="0" w:space="0" w:color="auto"/>
        <w:left w:val="none" w:sz="0" w:space="0" w:color="auto"/>
        <w:bottom w:val="none" w:sz="0" w:space="0" w:color="auto"/>
        <w:right w:val="none" w:sz="0" w:space="0" w:color="auto"/>
      </w:divBdr>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266578157">
      <w:bodyDiv w:val="1"/>
      <w:marLeft w:val="0"/>
      <w:marRight w:val="0"/>
      <w:marTop w:val="0"/>
      <w:marBottom w:val="0"/>
      <w:divBdr>
        <w:top w:val="none" w:sz="0" w:space="0" w:color="auto"/>
        <w:left w:val="none" w:sz="0" w:space="0" w:color="auto"/>
        <w:bottom w:val="none" w:sz="0" w:space="0" w:color="auto"/>
        <w:right w:val="none" w:sz="0" w:space="0" w:color="auto"/>
      </w:divBdr>
    </w:div>
    <w:div w:id="1268074208">
      <w:bodyDiv w:val="1"/>
      <w:marLeft w:val="0"/>
      <w:marRight w:val="0"/>
      <w:marTop w:val="0"/>
      <w:marBottom w:val="0"/>
      <w:divBdr>
        <w:top w:val="none" w:sz="0" w:space="0" w:color="auto"/>
        <w:left w:val="none" w:sz="0" w:space="0" w:color="auto"/>
        <w:bottom w:val="none" w:sz="0" w:space="0" w:color="auto"/>
        <w:right w:val="none" w:sz="0" w:space="0" w:color="auto"/>
      </w:divBdr>
    </w:div>
    <w:div w:id="1343623301">
      <w:bodyDiv w:val="1"/>
      <w:marLeft w:val="0"/>
      <w:marRight w:val="0"/>
      <w:marTop w:val="0"/>
      <w:marBottom w:val="0"/>
      <w:divBdr>
        <w:top w:val="none" w:sz="0" w:space="0" w:color="auto"/>
        <w:left w:val="none" w:sz="0" w:space="0" w:color="auto"/>
        <w:bottom w:val="none" w:sz="0" w:space="0" w:color="auto"/>
        <w:right w:val="none" w:sz="0" w:space="0" w:color="auto"/>
      </w:divBdr>
      <w:divsChild>
        <w:div w:id="1551376655">
          <w:marLeft w:val="1426"/>
          <w:marRight w:val="0"/>
          <w:marTop w:val="125"/>
          <w:marBottom w:val="0"/>
          <w:divBdr>
            <w:top w:val="none" w:sz="0" w:space="0" w:color="auto"/>
            <w:left w:val="none" w:sz="0" w:space="0" w:color="auto"/>
            <w:bottom w:val="none" w:sz="0" w:space="0" w:color="auto"/>
            <w:right w:val="none" w:sz="0" w:space="0" w:color="auto"/>
          </w:divBdr>
        </w:div>
        <w:div w:id="806776208">
          <w:marLeft w:val="1426"/>
          <w:marRight w:val="0"/>
          <w:marTop w:val="125"/>
          <w:marBottom w:val="0"/>
          <w:divBdr>
            <w:top w:val="none" w:sz="0" w:space="0" w:color="auto"/>
            <w:left w:val="none" w:sz="0" w:space="0" w:color="auto"/>
            <w:bottom w:val="none" w:sz="0" w:space="0" w:color="auto"/>
            <w:right w:val="none" w:sz="0" w:space="0" w:color="auto"/>
          </w:divBdr>
        </w:div>
        <w:div w:id="316805210">
          <w:marLeft w:val="1426"/>
          <w:marRight w:val="0"/>
          <w:marTop w:val="125"/>
          <w:marBottom w:val="0"/>
          <w:divBdr>
            <w:top w:val="none" w:sz="0" w:space="0" w:color="auto"/>
            <w:left w:val="none" w:sz="0" w:space="0" w:color="auto"/>
            <w:bottom w:val="none" w:sz="0" w:space="0" w:color="auto"/>
            <w:right w:val="none" w:sz="0" w:space="0" w:color="auto"/>
          </w:divBdr>
        </w:div>
      </w:divsChild>
    </w:div>
    <w:div w:id="1423835692">
      <w:bodyDiv w:val="1"/>
      <w:marLeft w:val="0"/>
      <w:marRight w:val="0"/>
      <w:marTop w:val="0"/>
      <w:marBottom w:val="0"/>
      <w:divBdr>
        <w:top w:val="none" w:sz="0" w:space="0" w:color="auto"/>
        <w:left w:val="none" w:sz="0" w:space="0" w:color="auto"/>
        <w:bottom w:val="none" w:sz="0" w:space="0" w:color="auto"/>
        <w:right w:val="none" w:sz="0" w:space="0" w:color="auto"/>
      </w:divBdr>
      <w:divsChild>
        <w:div w:id="1474760504">
          <w:marLeft w:val="734"/>
          <w:marRight w:val="0"/>
          <w:marTop w:val="144"/>
          <w:marBottom w:val="0"/>
          <w:divBdr>
            <w:top w:val="none" w:sz="0" w:space="0" w:color="auto"/>
            <w:left w:val="none" w:sz="0" w:space="0" w:color="auto"/>
            <w:bottom w:val="none" w:sz="0" w:space="0" w:color="auto"/>
            <w:right w:val="none" w:sz="0" w:space="0" w:color="auto"/>
          </w:divBdr>
        </w:div>
      </w:divsChild>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57481056">
      <w:bodyDiv w:val="1"/>
      <w:marLeft w:val="0"/>
      <w:marRight w:val="0"/>
      <w:marTop w:val="0"/>
      <w:marBottom w:val="0"/>
      <w:divBdr>
        <w:top w:val="none" w:sz="0" w:space="0" w:color="auto"/>
        <w:left w:val="none" w:sz="0" w:space="0" w:color="auto"/>
        <w:bottom w:val="none" w:sz="0" w:space="0" w:color="auto"/>
        <w:right w:val="none" w:sz="0" w:space="0" w:color="auto"/>
      </w:divBdr>
    </w:div>
    <w:div w:id="1775972786">
      <w:bodyDiv w:val="1"/>
      <w:marLeft w:val="0"/>
      <w:marRight w:val="0"/>
      <w:marTop w:val="0"/>
      <w:marBottom w:val="0"/>
      <w:divBdr>
        <w:top w:val="none" w:sz="0" w:space="0" w:color="auto"/>
        <w:left w:val="none" w:sz="0" w:space="0" w:color="auto"/>
        <w:bottom w:val="none" w:sz="0" w:space="0" w:color="auto"/>
        <w:right w:val="none" w:sz="0" w:space="0" w:color="auto"/>
      </w:divBdr>
      <w:divsChild>
        <w:div w:id="1810854781">
          <w:marLeft w:val="734"/>
          <w:marRight w:val="0"/>
          <w:marTop w:val="144"/>
          <w:marBottom w:val="0"/>
          <w:divBdr>
            <w:top w:val="none" w:sz="0" w:space="0" w:color="auto"/>
            <w:left w:val="none" w:sz="0" w:space="0" w:color="auto"/>
            <w:bottom w:val="none" w:sz="0" w:space="0" w:color="auto"/>
            <w:right w:val="none" w:sz="0" w:space="0" w:color="auto"/>
          </w:divBdr>
        </w:div>
        <w:div w:id="922301049">
          <w:marLeft w:val="734"/>
          <w:marRight w:val="0"/>
          <w:marTop w:val="144"/>
          <w:marBottom w:val="0"/>
          <w:divBdr>
            <w:top w:val="none" w:sz="0" w:space="0" w:color="auto"/>
            <w:left w:val="none" w:sz="0" w:space="0" w:color="auto"/>
            <w:bottom w:val="none" w:sz="0" w:space="0" w:color="auto"/>
            <w:right w:val="none" w:sz="0" w:space="0" w:color="auto"/>
          </w:divBdr>
        </w:div>
        <w:div w:id="1857114321">
          <w:marLeft w:val="734"/>
          <w:marRight w:val="0"/>
          <w:marTop w:val="144"/>
          <w:marBottom w:val="0"/>
          <w:divBdr>
            <w:top w:val="none" w:sz="0" w:space="0" w:color="auto"/>
            <w:left w:val="none" w:sz="0" w:space="0" w:color="auto"/>
            <w:bottom w:val="none" w:sz="0" w:space="0" w:color="auto"/>
            <w:right w:val="none" w:sz="0" w:space="0" w:color="auto"/>
          </w:divBdr>
        </w:div>
        <w:div w:id="340015344">
          <w:marLeft w:val="734"/>
          <w:marRight w:val="0"/>
          <w:marTop w:val="144"/>
          <w:marBottom w:val="0"/>
          <w:divBdr>
            <w:top w:val="none" w:sz="0" w:space="0" w:color="auto"/>
            <w:left w:val="none" w:sz="0" w:space="0" w:color="auto"/>
            <w:bottom w:val="none" w:sz="0" w:space="0" w:color="auto"/>
            <w:right w:val="none" w:sz="0" w:space="0" w:color="auto"/>
          </w:divBdr>
        </w:div>
      </w:divsChild>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2008434584">
      <w:bodyDiv w:val="1"/>
      <w:marLeft w:val="0"/>
      <w:marRight w:val="0"/>
      <w:marTop w:val="0"/>
      <w:marBottom w:val="0"/>
      <w:divBdr>
        <w:top w:val="none" w:sz="0" w:space="0" w:color="auto"/>
        <w:left w:val="none" w:sz="0" w:space="0" w:color="auto"/>
        <w:bottom w:val="none" w:sz="0" w:space="0" w:color="auto"/>
        <w:right w:val="none" w:sz="0" w:space="0" w:color="auto"/>
      </w:divBdr>
    </w:div>
    <w:div w:id="2035421096">
      <w:bodyDiv w:val="1"/>
      <w:marLeft w:val="0"/>
      <w:marRight w:val="0"/>
      <w:marTop w:val="0"/>
      <w:marBottom w:val="0"/>
      <w:divBdr>
        <w:top w:val="none" w:sz="0" w:space="0" w:color="auto"/>
        <w:left w:val="none" w:sz="0" w:space="0" w:color="auto"/>
        <w:bottom w:val="none" w:sz="0" w:space="0" w:color="auto"/>
        <w:right w:val="none" w:sz="0" w:space="0" w:color="auto"/>
      </w:divBdr>
      <w:divsChild>
        <w:div w:id="170026206">
          <w:marLeft w:val="734"/>
          <w:marRight w:val="0"/>
          <w:marTop w:val="288"/>
          <w:marBottom w:val="0"/>
          <w:divBdr>
            <w:top w:val="none" w:sz="0" w:space="0" w:color="auto"/>
            <w:left w:val="none" w:sz="0" w:space="0" w:color="auto"/>
            <w:bottom w:val="none" w:sz="0" w:space="0" w:color="auto"/>
            <w:right w:val="none" w:sz="0" w:space="0" w:color="auto"/>
          </w:divBdr>
        </w:div>
        <w:div w:id="303782183">
          <w:marLeft w:val="734"/>
          <w:marRight w:val="0"/>
          <w:marTop w:val="288"/>
          <w:marBottom w:val="0"/>
          <w:divBdr>
            <w:top w:val="none" w:sz="0" w:space="0" w:color="auto"/>
            <w:left w:val="none" w:sz="0" w:space="0" w:color="auto"/>
            <w:bottom w:val="none" w:sz="0" w:space="0" w:color="auto"/>
            <w:right w:val="none" w:sz="0" w:space="0" w:color="auto"/>
          </w:divBdr>
        </w:div>
        <w:div w:id="901645239">
          <w:marLeft w:val="734"/>
          <w:marRight w:val="0"/>
          <w:marTop w:val="288"/>
          <w:marBottom w:val="0"/>
          <w:divBdr>
            <w:top w:val="none" w:sz="0" w:space="0" w:color="auto"/>
            <w:left w:val="none" w:sz="0" w:space="0" w:color="auto"/>
            <w:bottom w:val="none" w:sz="0" w:space="0" w:color="auto"/>
            <w:right w:val="none" w:sz="0" w:space="0" w:color="auto"/>
          </w:divBdr>
        </w:div>
        <w:div w:id="1124732416">
          <w:marLeft w:val="734"/>
          <w:marRight w:val="0"/>
          <w:marTop w:val="288"/>
          <w:marBottom w:val="0"/>
          <w:divBdr>
            <w:top w:val="none" w:sz="0" w:space="0" w:color="auto"/>
            <w:left w:val="none" w:sz="0" w:space="0" w:color="auto"/>
            <w:bottom w:val="none" w:sz="0" w:space="0" w:color="auto"/>
            <w:right w:val="none" w:sz="0" w:space="0" w:color="auto"/>
          </w:divBdr>
        </w:div>
      </w:divsChild>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ict.youdao.com/w/the%20Supreme%20Judicial%20Court%20(SJC)/" TargetMode="External"/><Relationship Id="rId18" Type="http://schemas.openxmlformats.org/officeDocument/2006/relationships/hyperlink" Target="http://www.so.com/link?url=http%3A%2F%2Fdict.youdao.com%2Fsearch%3Fq%3Dgovernment%2520procurement%2520law%26keyfrom%3Dhao360&amp;q=%E6%94%BF%E5%BA%9C%E9%87%87%E8%B4%AD%E6%B3%95+%E7%BF%BB%E8%AF%91&amp;ts=1525184139&amp;t=ae4a310a7385d27a7b6af7a96dec08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so.com/link?url=http%3A%2F%2Fdict.youdao.com%2Fsearch%3Fq%3Dgovernment%2520procurement%2520law%26keyfrom%3Dhao360&amp;q=%E6%94%BF%E5%BA%9C%E9%87%87%E8%B4%AD%E6%B3%95+%E7%BF%BB%E8%AF%91&amp;ts=1525184139&amp;t=ae4a310a7385d27a7b6af7a96dec081" TargetMode="External"/><Relationship Id="rId17" Type="http://schemas.openxmlformats.org/officeDocument/2006/relationships/hyperlink" Target="http://www.so.com/link?url=http%3A%2F%2Fdict.youdao.com%2Fsearch%3Fq%3Dgovernment%2520procurement%2520law%26keyfrom%3Dhao360&amp;q=%E6%94%BF%E5%BA%9C%E9%87%87%E8%B4%AD%E6%B3%95+%E7%BF%BB%E8%AF%91&amp;ts=1525184139&amp;t=ae4a310a7385d27a7b6af7a96dec081" TargetMode="External"/><Relationship Id="rId2" Type="http://schemas.openxmlformats.org/officeDocument/2006/relationships/numbering" Target="numbering.xml"/><Relationship Id="rId16" Type="http://schemas.openxmlformats.org/officeDocument/2006/relationships/hyperlink" Target="http://www.so.com/link?url=http%3A%2F%2Fdict.youdao.com%2Fsearch%3Fq%3Dgovernment%2520procurement%2520law%26keyfrom%3Dhao360&amp;q=%E6%94%BF%E5%BA%9C%E9%87%87%E8%B4%AD%E6%B3%95+%E7%BF%BB%E8%AF%91&amp;ts=1525184139&amp;t=ae4a310a7385d27a7b6af7a96dec081" TargetMode="External"/><Relationship Id="rId20" Type="http://schemas.openxmlformats.org/officeDocument/2006/relationships/hyperlink" Target="http://www.so.com/link?url=http%3A%2F%2Fdict.youdao.com%2Fsearch%3Fq%3Dbanking%2520industry%26keyfrom%3Dhao360&amp;q=%E9%93%B6%E8%A1%8C%E4%B8%9A+%E7%BF%BB%E8%AF%91&amp;ts=1525187868&amp;t=6a1f13b5514e0f67cc798e5dcbd0a5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com/link?url=http%3A%2F%2Fdict.youdao.com%2Fsearch%3Fq%3Dmilk%2520powder%26keyfrom%3Dhao360&amp;q=%E5%A5%B6%E7%B2%89%E7%BF%BB%E8%AF%91%E6%88%90%E8%8B%B1%E6%96%87&amp;ts=1525165838&amp;t=177c1cd911754985f3e2ac12251f43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o.com/link?url=http%3A%2F%2Fdict.youdao.com%2Fsearch%3Fq%3Dgovernment%2520procurement%2520law%26keyfrom%3Dhao360&amp;q=%E6%94%BF%E5%BA%9C%E9%87%87%E8%B4%AD%E6%B3%95+%E7%BF%BB%E8%AF%91&amp;ts=1525184139&amp;t=ae4a310a7385d27a7b6af7a96dec081" TargetMode="External"/><Relationship Id="rId23" Type="http://schemas.openxmlformats.org/officeDocument/2006/relationships/fontTable" Target="fontTable.xml"/><Relationship Id="rId10" Type="http://schemas.openxmlformats.org/officeDocument/2006/relationships/hyperlink" Target="http://www.so.com/link?url=http%3A%2F%2Fdict.youdao.com%2Fsearch%3Fq%3Dmilk%2520powder%26keyfrom%3Dhao360&amp;q=%E5%A5%B6%E7%B2%89%E7%BF%BB%E8%AF%91%E6%88%90%E8%8B%B1%E6%96%87&amp;ts=1525165838&amp;t=177c1cd911754985f3e2ac12251f43e" TargetMode="External"/><Relationship Id="rId19" Type="http://schemas.openxmlformats.org/officeDocument/2006/relationships/hyperlink" Target="http://www.so.com/link?url=http%3A%2F%2Fdict.youdao.com%2Fsearch%3Fq%3Dgovernment%2520procurement%2520law%26keyfrom%3Dhao360&amp;q=%E6%94%BF%E5%BA%9C%E9%87%87%E8%B4%AD%E6%B3%95+%E7%BF%BB%E8%AF%91&amp;ts=1525184139&amp;t=ae4a310a7385d27a7b6af7a96dec081" TargetMode="External"/><Relationship Id="rId4" Type="http://schemas.openxmlformats.org/officeDocument/2006/relationships/settings" Target="settings.xml"/><Relationship Id="rId9" Type="http://schemas.openxmlformats.org/officeDocument/2006/relationships/hyperlink" Target="http://www.so.com/link?url=http%3A%2F%2Fdict.youdao.com%2Fsearch%3Fq%3DIntroductory%2520Law%26keyfrom%3Dhao360&amp;q=%E6%B3%95%E5%BE%8B%E5%9F%BA%E7%A1%80%E7%BF%BB%E8%AF%91&amp;ts=1519620414&amp;t=395abd3653ac07c79048361b13180c3" TargetMode="External"/><Relationship Id="rId14" Type="http://schemas.openxmlformats.org/officeDocument/2006/relationships/hyperlink" Target="http://www.so.com/link?url=http%3A%2F%2Fdict.youdao.com%2Fsearch%3Fq%3Dover-concentration%2520of%2520market%2520power%26keyfrom%3Dhao360&amp;q=%E7%BB%8F%E8%90%A5%E8%80%85%E9%9B%86%E4%B8%AD%E7%BF%BB%E8%AF%91%E6%88%90%E8%8B%B1%E6%96%87&amp;ts=1525163416&amp;t=c91dd89b9a6b0a6257557c68ef3b5ab"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68B44F-2903-4448-A2CC-37A1C097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4712</Words>
  <Characters>26859</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 Alejandra</dc:creator>
  <cp:keywords/>
  <dc:description/>
  <cp:lastModifiedBy>USER-</cp:lastModifiedBy>
  <cp:revision>4</cp:revision>
  <cp:lastPrinted>2018-01-08T03:19:00Z</cp:lastPrinted>
  <dcterms:created xsi:type="dcterms:W3CDTF">2018-08-24T05:26:00Z</dcterms:created>
  <dcterms:modified xsi:type="dcterms:W3CDTF">2018-08-28T13:46:00Z</dcterms:modified>
</cp:coreProperties>
</file>